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48" w:rsidRDefault="00CB5D48" w:rsidP="00CB5D48">
      <w:pPr>
        <w:pStyle w:val="Sansinterligne"/>
        <w:rPr>
          <w:lang w:val="en-US"/>
        </w:rPr>
      </w:pPr>
    </w:p>
    <w:p w:rsidR="00CB0E5B" w:rsidRPr="00CB0E5B" w:rsidRDefault="00CB0E5B" w:rsidP="00CB5D48">
      <w:pPr>
        <w:rPr>
          <w:rFonts w:ascii="Arial" w:hAnsi="Arial" w:cs="Arial"/>
          <w:b/>
          <w:bCs/>
          <w:lang w:val="en-US"/>
        </w:rPr>
      </w:pPr>
      <w:proofErr w:type="spellStart"/>
      <w:r w:rsidRPr="00CB0E5B">
        <w:rPr>
          <w:rFonts w:ascii="Arial" w:hAnsi="Arial" w:cs="Arial"/>
          <w:b/>
          <w:bCs/>
          <w:lang w:val="en-US"/>
        </w:rPr>
        <w:t>Patrizia</w:t>
      </w:r>
      <w:proofErr w:type="spellEnd"/>
      <w:r w:rsidRPr="00CB0E5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CB0E5B">
        <w:rPr>
          <w:rFonts w:ascii="Arial" w:hAnsi="Arial" w:cs="Arial"/>
          <w:b/>
          <w:bCs/>
          <w:lang w:val="en-US"/>
        </w:rPr>
        <w:t>Iacono</w:t>
      </w:r>
      <w:proofErr w:type="spellEnd"/>
      <w:r w:rsidRPr="00CB0E5B">
        <w:rPr>
          <w:rFonts w:ascii="Arial" w:hAnsi="Arial" w:cs="Arial"/>
          <w:b/>
          <w:bCs/>
          <w:lang w:val="en-US"/>
        </w:rPr>
        <w:t xml:space="preserve"> exemplifies the new generation of executive assistants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proofErr w:type="spellStart"/>
      <w:r w:rsidRPr="00CB0E5B">
        <w:rPr>
          <w:rFonts w:ascii="Arial" w:hAnsi="Arial" w:cs="Arial"/>
          <w:sz w:val="22"/>
          <w:lang w:val="en-US"/>
        </w:rPr>
        <w:t>Patrizia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</w:t>
      </w: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logs onto her e-mails after dinner to keep up to date, reviews the next day's executive meetings "so when I walk in at 8.30am I am prepared" and switches on her phone at 5.30am to catch up with overnight e-mails and news.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No, she is not the chief executive</w:t>
      </w:r>
      <w:r w:rsidR="00763E86">
        <w:rPr>
          <w:rFonts w:ascii="Arial" w:hAnsi="Arial" w:cs="Arial"/>
          <w:sz w:val="22"/>
          <w:lang w:val="en-US"/>
        </w:rPr>
        <w:t xml:space="preserve"> officer</w:t>
      </w:r>
      <w:r w:rsidRPr="00CB0E5B">
        <w:rPr>
          <w:rFonts w:ascii="Arial" w:hAnsi="Arial" w:cs="Arial"/>
          <w:sz w:val="22"/>
          <w:lang w:val="en-US"/>
        </w:rPr>
        <w:t xml:space="preserve">. She is his executive assistant – a role once described as a secretary. But let's be clear: </w:t>
      </w: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does not pick up dry-cleaning, buy birthday presents for her boss's partner, nor bring in baking for his afternoon tea.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She is one of the new breed of executive assistants, a senior and multi-skilled corporate role attracting tertiary-educated applicants and providing a career path which does not revolve around typing.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"I think </w:t>
      </w:r>
      <w:r w:rsidR="00763E86">
        <w:rPr>
          <w:rFonts w:ascii="Arial" w:hAnsi="Arial" w:cs="Arial"/>
          <w:sz w:val="22"/>
          <w:lang w:val="en-US"/>
        </w:rPr>
        <w:t>our job is no longer what</w:t>
      </w:r>
      <w:r w:rsidRPr="00CB0E5B">
        <w:rPr>
          <w:rFonts w:ascii="Arial" w:hAnsi="Arial" w:cs="Arial"/>
          <w:sz w:val="22"/>
          <w:lang w:val="en-US"/>
        </w:rPr>
        <w:t xml:space="preserve"> it was 20 or 30 years ago with the traditional personal secretary who sat in the typing pool, made cups of tea and went home at 5pm," says </w:t>
      </w: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>, executive assistant to Mike Wilkins, chief executive officer of the Insurance Australia Group.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Jonathan McIlroy, director of the Executive Assistant Network, says a key distinction relates to initiative and self-direction: "Previously </w:t>
      </w:r>
      <w:r w:rsidR="00E3634B">
        <w:rPr>
          <w:rFonts w:ascii="Arial" w:hAnsi="Arial" w:cs="Arial"/>
          <w:sz w:val="22"/>
          <w:lang w:val="en-US"/>
        </w:rPr>
        <w:t>assistants</w:t>
      </w:r>
      <w:r w:rsidRPr="00CB0E5B">
        <w:rPr>
          <w:rFonts w:ascii="Arial" w:hAnsi="Arial" w:cs="Arial"/>
          <w:sz w:val="22"/>
          <w:lang w:val="en-US"/>
        </w:rPr>
        <w:t xml:space="preserve"> were given tasks to complete, most of the stuff they did was handed to them.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"Today it is much more of a senior level partnership. The executive assistant is using a lot more of their own initiative and intuition to anticipate what the executive is going to need. They are finding solutions before the executive has asked for them."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The Executive Assistant Network is a 5000-member network for senior personal and executive assistants </w:t>
      </w:r>
      <w:proofErr w:type="gramStart"/>
      <w:r w:rsidRPr="00CB0E5B">
        <w:rPr>
          <w:rFonts w:ascii="Arial" w:hAnsi="Arial" w:cs="Arial"/>
          <w:sz w:val="22"/>
          <w:lang w:val="en-US"/>
        </w:rPr>
        <w:t>which</w:t>
      </w:r>
      <w:proofErr w:type="gramEnd"/>
      <w:r w:rsidRPr="00CB0E5B">
        <w:rPr>
          <w:rFonts w:ascii="Arial" w:hAnsi="Arial" w:cs="Arial"/>
          <w:sz w:val="22"/>
          <w:lang w:val="en-US"/>
        </w:rPr>
        <w:t xml:space="preserve"> holds networking events and offers t</w:t>
      </w:r>
      <w:r w:rsidR="00E3634B">
        <w:rPr>
          <w:rFonts w:ascii="Arial" w:hAnsi="Arial" w:cs="Arial"/>
          <w:sz w:val="22"/>
          <w:lang w:val="en-US"/>
        </w:rPr>
        <w:t>raining and education. Its goal is</w:t>
      </w:r>
      <w:r w:rsidRPr="00CB0E5B">
        <w:rPr>
          <w:rFonts w:ascii="Arial" w:hAnsi="Arial" w:cs="Arial"/>
          <w:sz w:val="22"/>
          <w:lang w:val="en-US"/>
        </w:rPr>
        <w:t xml:space="preserve"> to help its members "become more efficient and proficient, understanding that their role is to manage the office of their executive in a way that facilitates them being as productive and effective as possible".</w:t>
      </w:r>
    </w:p>
    <w:p w:rsidR="000B2574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McIlroy says excellent time management skills are vital, but so too are high-level analytical and financial skills, legal awareness, information and knowledge management, knowledge of marketing and sales and of human resources.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recommends internships for those potentially interested in the role and says a business management or communications degree is an excellent starting point.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Asked to describe what she does she hesitates – every day is different, she says. Managing her boss'</w:t>
      </w:r>
      <w:r w:rsidR="00763E86">
        <w:rPr>
          <w:rFonts w:ascii="Arial" w:hAnsi="Arial" w:cs="Arial"/>
          <w:sz w:val="22"/>
          <w:lang w:val="en-US"/>
        </w:rPr>
        <w:t>s</w:t>
      </w:r>
      <w:r w:rsidRPr="00CB0E5B">
        <w:rPr>
          <w:rFonts w:ascii="Arial" w:hAnsi="Arial" w:cs="Arial"/>
          <w:sz w:val="22"/>
          <w:lang w:val="en-US"/>
        </w:rPr>
        <w:t xml:space="preserve"> diary is key, ensuring he is briefed before his meetings, dealing with his invitations, taking minutes</w:t>
      </w:r>
      <w:r w:rsidRPr="00CB0E5B">
        <w:rPr>
          <w:rStyle w:val="Appelnotedebasdep"/>
          <w:rFonts w:ascii="Arial" w:hAnsi="Arial" w:cs="Arial"/>
          <w:sz w:val="22"/>
          <w:lang w:val="en-US"/>
        </w:rPr>
        <w:footnoteReference w:id="1"/>
      </w:r>
      <w:r w:rsidRPr="00CB0E5B">
        <w:rPr>
          <w:rFonts w:ascii="Arial" w:hAnsi="Arial" w:cs="Arial"/>
          <w:sz w:val="22"/>
          <w:lang w:val="en-US"/>
        </w:rPr>
        <w:t xml:space="preserve"> at executive committee meetings and follow</w:t>
      </w:r>
      <w:r w:rsidR="006C789D">
        <w:rPr>
          <w:rFonts w:ascii="Arial" w:hAnsi="Arial" w:cs="Arial"/>
          <w:sz w:val="22"/>
          <w:lang w:val="en-US"/>
        </w:rPr>
        <w:t>ing up the action items, organiz</w:t>
      </w:r>
      <w:r w:rsidRPr="00CB0E5B">
        <w:rPr>
          <w:rFonts w:ascii="Arial" w:hAnsi="Arial" w:cs="Arial"/>
          <w:sz w:val="22"/>
          <w:lang w:val="en-US"/>
        </w:rPr>
        <w:t>ing his travel and "helping him respond to issues that arise".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"There's not much typing these days,</w:t>
      </w:r>
      <w:r w:rsidR="00763E86">
        <w:rPr>
          <w:rFonts w:ascii="Arial" w:hAnsi="Arial" w:cs="Arial"/>
          <w:sz w:val="22"/>
          <w:lang w:val="en-US"/>
        </w:rPr>
        <w:t xml:space="preserve"> such tasks belong to the past</w:t>
      </w:r>
      <w:r w:rsidRPr="00CB0E5B">
        <w:rPr>
          <w:rFonts w:ascii="Arial" w:hAnsi="Arial" w:cs="Arial"/>
          <w:sz w:val="22"/>
          <w:lang w:val="en-US"/>
        </w:rPr>
        <w:t>"</w:t>
      </w:r>
      <w:r w:rsidR="00763E86">
        <w:rPr>
          <w:rFonts w:ascii="Arial" w:hAnsi="Arial" w:cs="Arial"/>
          <w:sz w:val="22"/>
          <w:lang w:val="en-US"/>
        </w:rPr>
        <w:t>,</w:t>
      </w:r>
      <w:r w:rsidRPr="00CB0E5B">
        <w:rPr>
          <w:rFonts w:ascii="Arial" w:hAnsi="Arial" w:cs="Arial"/>
          <w:sz w:val="22"/>
          <w:lang w:val="en-US"/>
        </w:rPr>
        <w:t xml:space="preserve"> she says. </w:t>
      </w:r>
    </w:p>
    <w:p w:rsidR="00CB0E5B" w:rsidRDefault="00CB0E5B" w:rsidP="00CB0E5B">
      <w:pPr>
        <w:jc w:val="right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Adapted and abridged from </w:t>
      </w:r>
      <w:r w:rsidRPr="00532992">
        <w:rPr>
          <w:rFonts w:ascii="Arial" w:hAnsi="Arial" w:cs="Arial"/>
          <w:i/>
          <w:sz w:val="22"/>
          <w:u w:val="single"/>
          <w:lang w:val="en-US"/>
        </w:rPr>
        <w:t>The Sydney Morning Herald</w:t>
      </w:r>
      <w:r w:rsidRPr="00CB0E5B">
        <w:rPr>
          <w:rFonts w:ascii="Arial" w:hAnsi="Arial" w:cs="Arial"/>
          <w:sz w:val="22"/>
          <w:lang w:val="en-US"/>
        </w:rPr>
        <w:t>, Feb. 14, 2015</w:t>
      </w:r>
    </w:p>
    <w:p w:rsidR="006C789D" w:rsidRDefault="006C789D" w:rsidP="00CB0E5B">
      <w:pPr>
        <w:jc w:val="right"/>
        <w:rPr>
          <w:rFonts w:ascii="Arial" w:hAnsi="Arial" w:cs="Arial"/>
          <w:sz w:val="22"/>
          <w:lang w:val="en-US"/>
        </w:rPr>
      </w:pPr>
    </w:p>
    <w:p w:rsidR="006C789D" w:rsidRDefault="006C789D" w:rsidP="00CB5D48">
      <w:pPr>
        <w:pStyle w:val="Sansinterligne"/>
        <w:rPr>
          <w:lang w:val="en-US"/>
        </w:rPr>
      </w:pPr>
    </w:p>
    <w:p w:rsidR="006C789D" w:rsidRPr="00CB5D48" w:rsidRDefault="006C789D" w:rsidP="006C789D">
      <w:pPr>
        <w:jc w:val="center"/>
        <w:rPr>
          <w:rFonts w:ascii="Arial" w:hAnsi="Arial" w:cs="Arial"/>
          <w:b/>
          <w:sz w:val="22"/>
          <w:u w:val="single"/>
        </w:rPr>
      </w:pPr>
      <w:r w:rsidRPr="00CB5D48">
        <w:rPr>
          <w:rFonts w:ascii="Arial" w:hAnsi="Arial" w:cs="Arial"/>
          <w:b/>
          <w:sz w:val="22"/>
          <w:u w:val="single"/>
        </w:rPr>
        <w:lastRenderedPageBreak/>
        <w:t>TRAVAIL A FAIRE PAR LE CANDIDAT</w:t>
      </w:r>
    </w:p>
    <w:p w:rsidR="00CB09B5" w:rsidRPr="00CB5D48" w:rsidRDefault="00CB09B5" w:rsidP="00CB5D48">
      <w:pPr>
        <w:jc w:val="center"/>
        <w:rPr>
          <w:rFonts w:ascii="Arial" w:hAnsi="Arial" w:cs="Arial"/>
          <w:i/>
          <w:sz w:val="22"/>
        </w:rPr>
      </w:pPr>
      <w:r w:rsidRPr="00CB09B5">
        <w:rPr>
          <w:rFonts w:ascii="Arial" w:hAnsi="Arial" w:cs="Arial"/>
          <w:i/>
          <w:sz w:val="22"/>
        </w:rPr>
        <w:t>Durée de l’épreuve : 2h – Dictionnaire unilingue autorisé</w:t>
      </w:r>
    </w:p>
    <w:p w:rsidR="00CB5D48" w:rsidRDefault="00CB5D48" w:rsidP="00CB5D48">
      <w:pPr>
        <w:pStyle w:val="Sansinterligne"/>
      </w:pPr>
    </w:p>
    <w:p w:rsidR="006C789D" w:rsidRPr="00002252" w:rsidRDefault="006C789D" w:rsidP="006C789D">
      <w:pPr>
        <w:rPr>
          <w:rFonts w:ascii="Arial" w:hAnsi="Arial" w:cs="Arial"/>
          <w:b/>
          <w:sz w:val="22"/>
        </w:rPr>
      </w:pPr>
      <w:r w:rsidRPr="00002252">
        <w:rPr>
          <w:rFonts w:ascii="Arial" w:hAnsi="Arial" w:cs="Arial"/>
          <w:b/>
          <w:sz w:val="22"/>
        </w:rPr>
        <w:t>I - COMPREHENSION ECRITE (10 points)</w:t>
      </w:r>
    </w:p>
    <w:p w:rsidR="006C789D" w:rsidRDefault="006C789D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Rédigez </w:t>
      </w:r>
      <w:r w:rsidRPr="006C789D">
        <w:rPr>
          <w:rFonts w:ascii="Arial" w:hAnsi="Arial" w:cs="Arial"/>
          <w:b/>
          <w:sz w:val="22"/>
          <w:u w:val="single"/>
        </w:rPr>
        <w:t>en français</w:t>
      </w:r>
      <w:r>
        <w:rPr>
          <w:rFonts w:ascii="Arial" w:hAnsi="Arial" w:cs="Arial"/>
          <w:sz w:val="22"/>
        </w:rPr>
        <w:t xml:space="preserve"> un compte-rendu (190 mots +/- 10%) de ce document en faisant ressortir les idées essentielles de façon organisée.</w:t>
      </w:r>
    </w:p>
    <w:p w:rsidR="006C789D" w:rsidRDefault="006C789D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Vous indiquerez le nombre de mots utilisés.</w:t>
      </w:r>
    </w:p>
    <w:p w:rsidR="006C789D" w:rsidRDefault="006C789D" w:rsidP="006C789D">
      <w:pPr>
        <w:rPr>
          <w:rFonts w:ascii="Arial" w:hAnsi="Arial" w:cs="Arial"/>
          <w:sz w:val="22"/>
        </w:rPr>
      </w:pPr>
    </w:p>
    <w:p w:rsidR="006C789D" w:rsidRPr="00002252" w:rsidRDefault="006C789D" w:rsidP="006C789D">
      <w:pPr>
        <w:rPr>
          <w:rFonts w:ascii="Arial" w:hAnsi="Arial" w:cs="Arial"/>
          <w:b/>
          <w:sz w:val="22"/>
        </w:rPr>
      </w:pPr>
      <w:r w:rsidRPr="00002252">
        <w:rPr>
          <w:rFonts w:ascii="Arial" w:hAnsi="Arial" w:cs="Arial"/>
          <w:b/>
          <w:sz w:val="22"/>
        </w:rPr>
        <w:t>II – EXPRESSION ECRITE (10 points)</w:t>
      </w:r>
    </w:p>
    <w:p w:rsidR="006C789D" w:rsidRDefault="006C789D" w:rsidP="00072256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Vous êtes Amanda Roberts, assistante de M. Harry Benson, PDG de l’entreprise </w:t>
      </w:r>
      <w:proofErr w:type="spellStart"/>
      <w:r>
        <w:rPr>
          <w:rFonts w:ascii="Arial" w:hAnsi="Arial" w:cs="Arial"/>
          <w:sz w:val="22"/>
        </w:rPr>
        <w:t>AllGoods</w:t>
      </w:r>
      <w:proofErr w:type="spellEnd"/>
      <w:r>
        <w:rPr>
          <w:rFonts w:ascii="Arial" w:hAnsi="Arial" w:cs="Arial"/>
          <w:sz w:val="22"/>
        </w:rPr>
        <w:t xml:space="preserve"> basée à Londres, 28 </w:t>
      </w:r>
      <w:proofErr w:type="spellStart"/>
      <w:r>
        <w:rPr>
          <w:rFonts w:ascii="Arial" w:hAnsi="Arial" w:cs="Arial"/>
          <w:sz w:val="22"/>
        </w:rPr>
        <w:t>Knightbridge</w:t>
      </w:r>
      <w:proofErr w:type="spellEnd"/>
      <w:r>
        <w:rPr>
          <w:rFonts w:ascii="Arial" w:hAnsi="Arial" w:cs="Arial"/>
          <w:sz w:val="22"/>
        </w:rPr>
        <w:t xml:space="preserve"> Avenue, Londres SW1 X7 JT. Celui-ci vous demande de prendre en charge l’organisation d’un séminaire de 3 jours.</w:t>
      </w:r>
    </w:p>
    <w:p w:rsidR="006C789D" w:rsidRDefault="006C789D" w:rsidP="00072256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vous demande donc d’envoyer un courriel </w:t>
      </w:r>
      <w:r w:rsidRPr="00002252">
        <w:rPr>
          <w:rFonts w:ascii="Arial" w:hAnsi="Arial" w:cs="Arial"/>
          <w:b/>
          <w:sz w:val="22"/>
          <w:u w:val="single"/>
        </w:rPr>
        <w:t>en anglais</w:t>
      </w:r>
      <w:r>
        <w:rPr>
          <w:rFonts w:ascii="Arial" w:hAnsi="Arial" w:cs="Arial"/>
          <w:sz w:val="22"/>
        </w:rPr>
        <w:t xml:space="preserve"> à l’hôtel The </w:t>
      </w:r>
      <w:proofErr w:type="spellStart"/>
      <w:r>
        <w:rPr>
          <w:rFonts w:ascii="Arial" w:hAnsi="Arial" w:cs="Arial"/>
          <w:sz w:val="22"/>
        </w:rPr>
        <w:t>Varsity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Hotel</w:t>
      </w:r>
      <w:proofErr w:type="spellEnd"/>
      <w:r>
        <w:rPr>
          <w:rFonts w:ascii="Arial" w:hAnsi="Arial" w:cs="Arial"/>
          <w:sz w:val="22"/>
        </w:rPr>
        <w:t xml:space="preserve"> and Spa, </w:t>
      </w:r>
      <w:hyperlink r:id="rId8" w:history="1">
        <w:r w:rsidR="00002252" w:rsidRPr="00F503C1">
          <w:rPr>
            <w:rStyle w:val="Lienhypertexte"/>
            <w:rFonts w:ascii="Arial" w:hAnsi="Arial" w:cs="Arial"/>
            <w:sz w:val="22"/>
          </w:rPr>
          <w:t>info@thevarsityhotel.co.uk</w:t>
        </w:r>
      </w:hyperlink>
      <w:r w:rsidR="00002252">
        <w:rPr>
          <w:rFonts w:ascii="Arial" w:hAnsi="Arial" w:cs="Arial"/>
          <w:sz w:val="22"/>
        </w:rPr>
        <w:t>, situé à Cambridge pour que celui-ci vous fasse un devis en fonction des prestations demandées.</w:t>
      </w:r>
    </w:p>
    <w:p w:rsidR="00002252" w:rsidRPr="00763E86" w:rsidRDefault="00072256" w:rsidP="006C789D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Voici les éléments à mentionner </w:t>
      </w:r>
      <w:r w:rsidR="00002252" w:rsidRPr="00763E86">
        <w:rPr>
          <w:rFonts w:ascii="Arial" w:hAnsi="Arial" w:cs="Arial"/>
          <w:b/>
          <w:sz w:val="22"/>
        </w:rPr>
        <w:t>dans le message :</w:t>
      </w:r>
    </w:p>
    <w:p w:rsidR="00002252" w:rsidRDefault="00002252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Rappeler le contexte</w:t>
      </w:r>
      <w:r w:rsidR="00C67449">
        <w:rPr>
          <w:rFonts w:ascii="Arial" w:hAnsi="Arial" w:cs="Arial"/>
          <w:sz w:val="22"/>
        </w:rPr>
        <w:t> ;</w:t>
      </w:r>
    </w:p>
    <w:p w:rsidR="00002252" w:rsidRDefault="00002252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Séjour de 3 jours, du lundi 11 au mercredi 13 juillet 2016</w:t>
      </w:r>
      <w:r w:rsidR="00C67449">
        <w:rPr>
          <w:rFonts w:ascii="Arial" w:hAnsi="Arial" w:cs="Arial"/>
          <w:sz w:val="22"/>
        </w:rPr>
        <w:t> ;</w:t>
      </w:r>
    </w:p>
    <w:p w:rsidR="00002252" w:rsidRDefault="00763E86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R</w:t>
      </w:r>
      <w:r w:rsidR="00002252">
        <w:rPr>
          <w:rFonts w:ascii="Arial" w:hAnsi="Arial" w:cs="Arial"/>
          <w:sz w:val="22"/>
        </w:rPr>
        <w:t>éserver :</w:t>
      </w: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4 chambres doubles ;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 xml:space="preserve">Une petite salle de réunion pour 10 personnes avec un équipement complet : connexion wifi, ordinateurs portables, </w:t>
      </w:r>
      <w:proofErr w:type="spellStart"/>
      <w:r w:rsidRPr="00763E86">
        <w:rPr>
          <w:rFonts w:ascii="Arial" w:hAnsi="Arial" w:cs="Arial"/>
          <w:sz w:val="22"/>
        </w:rPr>
        <w:t>videoprojecteur</w:t>
      </w:r>
      <w:proofErr w:type="spellEnd"/>
      <w:r w:rsidRPr="00763E86">
        <w:rPr>
          <w:rFonts w:ascii="Arial" w:hAnsi="Arial" w:cs="Arial"/>
          <w:sz w:val="22"/>
        </w:rPr>
        <w:t xml:space="preserve"> + écran ;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 xml:space="preserve">Des plateaux-repas </w:t>
      </w:r>
      <w:r w:rsidR="005B48A4">
        <w:rPr>
          <w:rFonts w:ascii="Arial" w:hAnsi="Arial" w:cs="Arial"/>
          <w:sz w:val="22"/>
        </w:rPr>
        <w:t>(</w:t>
      </w:r>
      <w:proofErr w:type="spellStart"/>
      <w:r w:rsidR="005B48A4">
        <w:rPr>
          <w:rFonts w:ascii="Arial" w:hAnsi="Arial" w:cs="Arial"/>
          <w:i/>
          <w:sz w:val="22"/>
        </w:rPr>
        <w:t>meal-trays</w:t>
      </w:r>
      <w:proofErr w:type="spellEnd"/>
      <w:r w:rsidR="005B48A4">
        <w:rPr>
          <w:rFonts w:ascii="Arial" w:hAnsi="Arial" w:cs="Arial"/>
          <w:i/>
          <w:sz w:val="22"/>
        </w:rPr>
        <w:t xml:space="preserve">) </w:t>
      </w:r>
      <w:r w:rsidRPr="00763E86">
        <w:rPr>
          <w:rFonts w:ascii="Arial" w:hAnsi="Arial" w:cs="Arial"/>
          <w:sz w:val="22"/>
        </w:rPr>
        <w:t>pour midi et une table au restaurant de l’hôtel pour les deux soirs ;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Activités détente : accès libre au spa le prem</w:t>
      </w:r>
      <w:r w:rsidR="00763E86" w:rsidRPr="00763E86">
        <w:rPr>
          <w:rFonts w:ascii="Arial" w:hAnsi="Arial" w:cs="Arial"/>
          <w:sz w:val="22"/>
        </w:rPr>
        <w:t>i</w:t>
      </w:r>
      <w:r w:rsidRPr="00763E86">
        <w:rPr>
          <w:rFonts w:ascii="Arial" w:hAnsi="Arial" w:cs="Arial"/>
          <w:sz w:val="22"/>
        </w:rPr>
        <w:t>er soir</w:t>
      </w:r>
      <w:r w:rsidR="00763E86" w:rsidRPr="00763E86">
        <w:rPr>
          <w:rFonts w:ascii="Arial" w:hAnsi="Arial" w:cs="Arial"/>
          <w:sz w:val="22"/>
        </w:rPr>
        <w:t xml:space="preserve"> et dégustation de vin </w:t>
      </w:r>
      <w:r w:rsidR="00763E86" w:rsidRPr="00C67449">
        <w:rPr>
          <w:rFonts w:ascii="Arial" w:hAnsi="Arial" w:cs="Arial"/>
          <w:i/>
          <w:sz w:val="22"/>
        </w:rPr>
        <w:t>(</w:t>
      </w:r>
      <w:proofErr w:type="spellStart"/>
      <w:r w:rsidR="00763E86" w:rsidRPr="00C67449">
        <w:rPr>
          <w:rFonts w:ascii="Arial" w:hAnsi="Arial" w:cs="Arial"/>
          <w:i/>
          <w:sz w:val="22"/>
        </w:rPr>
        <w:t>wine</w:t>
      </w:r>
      <w:proofErr w:type="spellEnd"/>
      <w:r w:rsidR="00763E86" w:rsidRPr="00C67449">
        <w:rPr>
          <w:rFonts w:ascii="Arial" w:hAnsi="Arial" w:cs="Arial"/>
          <w:i/>
          <w:sz w:val="22"/>
        </w:rPr>
        <w:t xml:space="preserve"> </w:t>
      </w:r>
      <w:proofErr w:type="spellStart"/>
      <w:r w:rsidR="00763E86" w:rsidRPr="00C67449">
        <w:rPr>
          <w:rFonts w:ascii="Arial" w:hAnsi="Arial" w:cs="Arial"/>
          <w:i/>
          <w:sz w:val="22"/>
        </w:rPr>
        <w:t>tasting</w:t>
      </w:r>
      <w:proofErr w:type="spellEnd"/>
      <w:r w:rsidR="00763E86" w:rsidRPr="00C67449">
        <w:rPr>
          <w:rFonts w:ascii="Arial" w:hAnsi="Arial" w:cs="Arial"/>
          <w:i/>
          <w:sz w:val="22"/>
        </w:rPr>
        <w:t>)</w:t>
      </w:r>
      <w:r w:rsidR="00763E86" w:rsidRPr="00763E86">
        <w:rPr>
          <w:rFonts w:ascii="Arial" w:hAnsi="Arial" w:cs="Arial"/>
          <w:sz w:val="22"/>
        </w:rPr>
        <w:t xml:space="preserve"> le deuxième soir.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763E86" w:rsidRDefault="00763E86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Vous attendez une réponse rapide pour connaître le prix de cette prestation. Vous rappelez que vous avez déjà travaillé ensemble par le passé et sollicitez une remise de 10%.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763E86" w:rsidRPr="00763E86" w:rsidRDefault="00763E86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Vous concluez de façon appropriée.</w:t>
      </w:r>
    </w:p>
    <w:p w:rsidR="00763E86" w:rsidRDefault="00763E86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Vous respecterez les règles de présentation et les formules de politesse d’usage.</w:t>
      </w:r>
    </w:p>
    <w:p w:rsidR="00DA7B0E" w:rsidRDefault="00DA7B0E" w:rsidP="006C789D">
      <w:pPr>
        <w:rPr>
          <w:rFonts w:ascii="Arial" w:hAnsi="Arial" w:cs="Arial"/>
          <w:sz w:val="22"/>
        </w:rPr>
      </w:pPr>
    </w:p>
    <w:p w:rsidR="00DA7B0E" w:rsidRDefault="00DA7B0E" w:rsidP="006C789D">
      <w:pPr>
        <w:rPr>
          <w:rFonts w:ascii="Arial" w:hAnsi="Arial" w:cs="Arial"/>
          <w:sz w:val="22"/>
        </w:rPr>
      </w:pPr>
    </w:p>
    <w:p w:rsidR="00DA7B0E" w:rsidRDefault="00DA7B0E" w:rsidP="006C789D">
      <w:pPr>
        <w:rPr>
          <w:rFonts w:ascii="Arial" w:hAnsi="Arial" w:cs="Arial"/>
          <w:sz w:val="22"/>
        </w:rPr>
      </w:pPr>
    </w:p>
    <w:p w:rsidR="00DA7B0E" w:rsidRPr="005B48A4" w:rsidRDefault="00DA7B0E" w:rsidP="00DA7B0E">
      <w:pPr>
        <w:jc w:val="center"/>
        <w:rPr>
          <w:rFonts w:ascii="Arial" w:hAnsi="Arial" w:cs="Arial"/>
          <w:sz w:val="22"/>
          <w:lang w:val="en-US"/>
        </w:rPr>
      </w:pPr>
      <w:r w:rsidRPr="005B48A4">
        <w:rPr>
          <w:rFonts w:ascii="Arial" w:hAnsi="Arial" w:cs="Arial"/>
          <w:sz w:val="22"/>
          <w:lang w:val="en-US"/>
        </w:rPr>
        <w:lastRenderedPageBreak/>
        <w:t>EPREUVES ECRITES – MODEL ANSWER</w:t>
      </w:r>
    </w:p>
    <w:p w:rsidR="00DA7B0E" w:rsidRDefault="00DA7B0E" w:rsidP="006C789D">
      <w:pPr>
        <w:rPr>
          <w:rFonts w:ascii="Arial" w:hAnsi="Arial" w:cs="Arial"/>
          <w:sz w:val="22"/>
          <w:lang w:val="en-US"/>
        </w:rPr>
      </w:pPr>
      <w:r w:rsidRPr="00DA7B0E">
        <w:rPr>
          <w:rFonts w:ascii="Arial" w:hAnsi="Arial" w:cs="Arial"/>
          <w:sz w:val="22"/>
          <w:lang w:val="en-US"/>
        </w:rPr>
        <w:t>I - COMPREHENSION ECRITE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7827"/>
      </w:tblGrid>
      <w:tr w:rsidR="00DA7B0E" w:rsidRPr="00DA7B0E" w:rsidTr="00F67AEE">
        <w:tc>
          <w:tcPr>
            <w:tcW w:w="1951" w:type="dxa"/>
          </w:tcPr>
          <w:p w:rsidR="00DA7B0E" w:rsidRDefault="007E0225" w:rsidP="006C789D">
            <w:pPr>
              <w:rPr>
                <w:rFonts w:ascii="Arial" w:hAnsi="Arial" w:cs="Arial"/>
                <w:sz w:val="22"/>
                <w:lang w:val="en-US"/>
              </w:rPr>
            </w:pPr>
            <w:r>
              <w:rPr>
                <w:rFonts w:ascii="Arial" w:hAnsi="Arial" w:cs="Arial"/>
                <w:sz w:val="22"/>
                <w:lang w:val="en-US"/>
              </w:rPr>
              <w:t>Introduction (document, source, date, theme)</w:t>
            </w:r>
            <w:r w:rsidR="00C030DD">
              <w:rPr>
                <w:rFonts w:ascii="Arial" w:hAnsi="Arial" w:cs="Arial"/>
                <w:sz w:val="22"/>
                <w:lang w:val="en-US"/>
              </w:rPr>
              <w:t xml:space="preserve"> </w:t>
            </w:r>
          </w:p>
        </w:tc>
        <w:tc>
          <w:tcPr>
            <w:tcW w:w="7827" w:type="dxa"/>
          </w:tcPr>
          <w:p w:rsidR="00DA7B0E" w:rsidRDefault="00DA7B0E" w:rsidP="006C789D">
            <w:pPr>
              <w:rPr>
                <w:rFonts w:ascii="Arial" w:hAnsi="Arial" w:cs="Arial"/>
                <w:sz w:val="22"/>
              </w:rPr>
            </w:pPr>
            <w:r w:rsidRPr="00DA7B0E">
              <w:rPr>
                <w:rFonts w:ascii="Arial" w:hAnsi="Arial" w:cs="Arial"/>
                <w:sz w:val="22"/>
              </w:rPr>
              <w:t>Article e</w:t>
            </w:r>
            <w:r>
              <w:rPr>
                <w:rFonts w:ascii="Arial" w:hAnsi="Arial" w:cs="Arial"/>
                <w:sz w:val="22"/>
              </w:rPr>
              <w:t>x</w:t>
            </w:r>
            <w:r w:rsidRPr="00DA7B0E">
              <w:rPr>
                <w:rFonts w:ascii="Arial" w:hAnsi="Arial" w:cs="Arial"/>
                <w:sz w:val="22"/>
              </w:rPr>
              <w:t xml:space="preserve">trait du </w:t>
            </w:r>
            <w:r w:rsidRPr="00CD4082">
              <w:rPr>
                <w:rFonts w:ascii="Arial" w:hAnsi="Arial" w:cs="Arial"/>
                <w:b/>
                <w:sz w:val="22"/>
              </w:rPr>
              <w:t xml:space="preserve">Sydney </w:t>
            </w:r>
            <w:proofErr w:type="spellStart"/>
            <w:r w:rsidRPr="00CD4082">
              <w:rPr>
                <w:rFonts w:ascii="Arial" w:hAnsi="Arial" w:cs="Arial"/>
                <w:b/>
                <w:sz w:val="22"/>
              </w:rPr>
              <w:t>Morning</w:t>
            </w:r>
            <w:proofErr w:type="spellEnd"/>
            <w:r w:rsidRPr="00CD4082">
              <w:rPr>
                <w:rFonts w:ascii="Arial" w:hAnsi="Arial" w:cs="Arial"/>
                <w:b/>
                <w:sz w:val="22"/>
              </w:rPr>
              <w:t xml:space="preserve"> Herald</w:t>
            </w:r>
            <w:r>
              <w:rPr>
                <w:rFonts w:ascii="Arial" w:hAnsi="Arial" w:cs="Arial"/>
                <w:sz w:val="22"/>
              </w:rPr>
              <w:t xml:space="preserve"> publié le </w:t>
            </w:r>
            <w:r w:rsidRPr="00CD4082">
              <w:rPr>
                <w:rFonts w:ascii="Arial" w:hAnsi="Arial" w:cs="Arial"/>
                <w:b/>
                <w:sz w:val="22"/>
              </w:rPr>
              <w:t xml:space="preserve">14 </w:t>
            </w:r>
            <w:proofErr w:type="spellStart"/>
            <w:r w:rsidRPr="00CD4082">
              <w:rPr>
                <w:rFonts w:ascii="Arial" w:hAnsi="Arial" w:cs="Arial"/>
                <w:b/>
                <w:sz w:val="22"/>
              </w:rPr>
              <w:t>fev</w:t>
            </w:r>
            <w:proofErr w:type="spellEnd"/>
            <w:r w:rsidRPr="00CD4082">
              <w:rPr>
                <w:rFonts w:ascii="Arial" w:hAnsi="Arial" w:cs="Arial"/>
                <w:b/>
                <w:sz w:val="22"/>
              </w:rPr>
              <w:t>. 2015</w:t>
            </w:r>
          </w:p>
          <w:p w:rsidR="00DA7B0E" w:rsidRDefault="00DA7B0E" w:rsidP="006C789D">
            <w:pPr>
              <w:rPr>
                <w:rFonts w:ascii="Arial" w:hAnsi="Arial" w:cs="Arial"/>
                <w:sz w:val="22"/>
              </w:rPr>
            </w:pPr>
          </w:p>
          <w:p w:rsidR="00DA7B0E" w:rsidRPr="00DA7B0E" w:rsidRDefault="00DA7B0E" w:rsidP="006C789D">
            <w:pPr>
              <w:rPr>
                <w:rFonts w:ascii="Arial" w:hAnsi="Arial" w:cs="Arial"/>
                <w:sz w:val="22"/>
              </w:rPr>
            </w:pPr>
            <w:r w:rsidRPr="00CD4082">
              <w:rPr>
                <w:rFonts w:ascii="Arial" w:hAnsi="Arial" w:cs="Arial"/>
                <w:b/>
                <w:sz w:val="22"/>
              </w:rPr>
              <w:t>L’évolution du rôle</w:t>
            </w:r>
            <w:r>
              <w:rPr>
                <w:rFonts w:ascii="Arial" w:hAnsi="Arial" w:cs="Arial"/>
                <w:sz w:val="22"/>
              </w:rPr>
              <w:t xml:space="preserve"> de l’assistante</w:t>
            </w:r>
            <w:r w:rsidR="00725EE6">
              <w:rPr>
                <w:rFonts w:ascii="Arial" w:hAnsi="Arial" w:cs="Arial"/>
                <w:sz w:val="22"/>
              </w:rPr>
              <w:t>/la secrétaire</w:t>
            </w:r>
            <w:r>
              <w:rPr>
                <w:rFonts w:ascii="Arial" w:hAnsi="Arial" w:cs="Arial"/>
                <w:sz w:val="22"/>
              </w:rPr>
              <w:t xml:space="preserve"> de direction</w:t>
            </w:r>
          </w:p>
        </w:tc>
      </w:tr>
      <w:tr w:rsidR="00DA7B0E" w:rsidRPr="00DA7B0E" w:rsidTr="00F67AEE">
        <w:tc>
          <w:tcPr>
            <w:tcW w:w="1951" w:type="dxa"/>
          </w:tcPr>
          <w:p w:rsidR="00DA7B0E" w:rsidRPr="00DA7B0E" w:rsidRDefault="00DA7B0E" w:rsidP="00DA7B0E">
            <w:pPr>
              <w:rPr>
                <w:rFonts w:ascii="Arial" w:hAnsi="Arial" w:cs="Arial"/>
                <w:sz w:val="22"/>
              </w:rPr>
            </w:pPr>
            <w:r w:rsidRPr="00DA7B0E">
              <w:rPr>
                <w:rFonts w:ascii="Arial" w:hAnsi="Arial" w:cs="Arial"/>
                <w:sz w:val="22"/>
              </w:rPr>
              <w:t>Constat</w:t>
            </w:r>
            <w:r w:rsidR="00C030DD">
              <w:rPr>
                <w:rFonts w:ascii="Arial" w:hAnsi="Arial" w:cs="Arial"/>
                <w:sz w:val="22"/>
              </w:rPr>
              <w:t xml:space="preserve"> </w:t>
            </w:r>
          </w:p>
          <w:p w:rsidR="00DA7B0E" w:rsidRPr="00DA7B0E" w:rsidRDefault="00DA7B0E" w:rsidP="00DA7B0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827" w:type="dxa"/>
          </w:tcPr>
          <w:p w:rsidR="00DA7B0E" w:rsidRPr="00DA7B0E" w:rsidRDefault="00F67AEE" w:rsidP="006C789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En effet, le rôle de l’assistante administrative/de direction a bien évolué depuis 20 ou 30 ans.</w:t>
            </w:r>
          </w:p>
        </w:tc>
      </w:tr>
      <w:tr w:rsidR="00DA7B0E" w:rsidRPr="00DA7B0E" w:rsidTr="00F67AEE">
        <w:tc>
          <w:tcPr>
            <w:tcW w:w="1951" w:type="dxa"/>
          </w:tcPr>
          <w:p w:rsidR="00DA7B0E" w:rsidRPr="00DA7B0E" w:rsidRDefault="00DA7B0E" w:rsidP="00DA7B0E">
            <w:pPr>
              <w:rPr>
                <w:rFonts w:ascii="Arial" w:hAnsi="Arial" w:cs="Arial"/>
                <w:sz w:val="22"/>
              </w:rPr>
            </w:pPr>
            <w:r w:rsidRPr="00DA7B0E">
              <w:rPr>
                <w:rFonts w:ascii="Arial" w:hAnsi="Arial" w:cs="Arial"/>
                <w:sz w:val="22"/>
              </w:rPr>
              <w:t>Hier</w:t>
            </w:r>
            <w:r w:rsidR="00725EE6">
              <w:rPr>
                <w:rFonts w:ascii="Arial" w:hAnsi="Arial" w:cs="Arial"/>
                <w:sz w:val="22"/>
              </w:rPr>
              <w:t>…</w:t>
            </w:r>
            <w:r w:rsidR="00C030D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827" w:type="dxa"/>
          </w:tcPr>
          <w:p w:rsidR="00F67AEE" w:rsidRDefault="00F67AEE" w:rsidP="00F67AE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rôle de celles qu’on appelait encore des « secrétaires » : </w:t>
            </w:r>
          </w:p>
          <w:p w:rsidR="00F67AEE" w:rsidRPr="00F67AEE" w:rsidRDefault="00F87D69" w:rsidP="00F67AE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0D48D1">
              <w:rPr>
                <w:rFonts w:ascii="Arial" w:hAnsi="Arial" w:cs="Arial"/>
                <w:b/>
                <w:sz w:val="22"/>
              </w:rPr>
              <w:t>taper à la machine</w:t>
            </w:r>
            <w:r>
              <w:rPr>
                <w:rFonts w:ascii="Arial" w:hAnsi="Arial" w:cs="Arial"/>
                <w:sz w:val="22"/>
              </w:rPr>
              <w:t>/</w:t>
            </w:r>
            <w:proofErr w:type="spellStart"/>
            <w:r>
              <w:rPr>
                <w:rFonts w:ascii="Arial" w:hAnsi="Arial" w:cs="Arial"/>
                <w:sz w:val="22"/>
              </w:rPr>
              <w:t>dactylograhie</w:t>
            </w:r>
            <w:proofErr w:type="spellEnd"/>
            <w:r w:rsidR="00F67AEE" w:rsidRPr="00F67AEE">
              <w:rPr>
                <w:rFonts w:ascii="Arial" w:hAnsi="Arial" w:cs="Arial"/>
                <w:sz w:val="22"/>
              </w:rPr>
              <w:t xml:space="preserve"> </w:t>
            </w:r>
          </w:p>
          <w:p w:rsidR="00DA7B0E" w:rsidRPr="00F67AEE" w:rsidRDefault="00F67AEE" w:rsidP="00F67AE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F67AEE">
              <w:rPr>
                <w:rFonts w:ascii="Arial" w:hAnsi="Arial" w:cs="Arial"/>
                <w:sz w:val="22"/>
              </w:rPr>
              <w:t xml:space="preserve">rendre de </w:t>
            </w:r>
            <w:r w:rsidRPr="000D48D1">
              <w:rPr>
                <w:rFonts w:ascii="Arial" w:hAnsi="Arial" w:cs="Arial"/>
                <w:b/>
                <w:sz w:val="22"/>
              </w:rPr>
              <w:t>menus services</w:t>
            </w:r>
            <w:r w:rsidRPr="00F67AEE">
              <w:rPr>
                <w:rFonts w:ascii="Arial" w:hAnsi="Arial" w:cs="Arial"/>
                <w:sz w:val="22"/>
              </w:rPr>
              <w:t xml:space="preserve"> au patron,</w:t>
            </w:r>
          </w:p>
          <w:p w:rsidR="00F67AEE" w:rsidRPr="00F67AEE" w:rsidRDefault="00F67AEE" w:rsidP="00F67AE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  <w:r w:rsidRPr="00F67AEE">
              <w:rPr>
                <w:rFonts w:ascii="Arial" w:hAnsi="Arial" w:cs="Arial"/>
                <w:sz w:val="22"/>
              </w:rPr>
              <w:t xml:space="preserve">accomplir les </w:t>
            </w:r>
            <w:r w:rsidRPr="000D48D1">
              <w:rPr>
                <w:rFonts w:ascii="Arial" w:hAnsi="Arial" w:cs="Arial"/>
                <w:b/>
                <w:sz w:val="22"/>
              </w:rPr>
              <w:t>tâches</w:t>
            </w:r>
            <w:r w:rsidRPr="00F67AEE">
              <w:rPr>
                <w:rFonts w:ascii="Arial" w:hAnsi="Arial" w:cs="Arial"/>
                <w:sz w:val="22"/>
              </w:rPr>
              <w:t xml:space="preserve"> qu’on leur demandait de faire</w:t>
            </w:r>
            <w:r w:rsidR="00725EE6">
              <w:rPr>
                <w:rFonts w:ascii="Arial" w:hAnsi="Arial" w:cs="Arial"/>
                <w:sz w:val="22"/>
              </w:rPr>
              <w:t xml:space="preserve"> (</w:t>
            </w:r>
            <w:r w:rsidR="00725EE6" w:rsidRPr="000D48D1">
              <w:rPr>
                <w:rFonts w:ascii="Arial" w:hAnsi="Arial" w:cs="Arial"/>
                <w:b/>
                <w:sz w:val="22"/>
              </w:rPr>
              <w:t>subalternes</w:t>
            </w:r>
            <w:r w:rsidR="00725EE6">
              <w:rPr>
                <w:rFonts w:ascii="Arial" w:hAnsi="Arial" w:cs="Arial"/>
                <w:sz w:val="22"/>
              </w:rPr>
              <w:t>)</w:t>
            </w:r>
          </w:p>
          <w:p w:rsidR="00F67AEE" w:rsidRPr="000D48D1" w:rsidRDefault="00F67AEE" w:rsidP="00F67AEE">
            <w:pPr>
              <w:pStyle w:val="Paragraphedeliste"/>
              <w:numPr>
                <w:ilvl w:val="0"/>
                <w:numId w:val="3"/>
              </w:numPr>
              <w:rPr>
                <w:rFonts w:ascii="Arial" w:hAnsi="Arial" w:cs="Arial"/>
                <w:b/>
                <w:sz w:val="22"/>
              </w:rPr>
            </w:pPr>
            <w:r w:rsidRPr="000D48D1">
              <w:rPr>
                <w:rFonts w:ascii="Arial" w:hAnsi="Arial" w:cs="Arial"/>
                <w:b/>
                <w:sz w:val="22"/>
              </w:rPr>
              <w:t>fin de la journée : 17h</w:t>
            </w:r>
          </w:p>
        </w:tc>
      </w:tr>
      <w:tr w:rsidR="00DA7B0E" w:rsidRPr="00DA7B0E" w:rsidTr="00F67AEE">
        <w:tc>
          <w:tcPr>
            <w:tcW w:w="1951" w:type="dxa"/>
          </w:tcPr>
          <w:p w:rsidR="00DA7B0E" w:rsidRPr="00DA7B0E" w:rsidRDefault="00DA7B0E" w:rsidP="00C030DD">
            <w:pPr>
              <w:rPr>
                <w:rFonts w:ascii="Arial" w:hAnsi="Arial" w:cs="Arial"/>
                <w:sz w:val="22"/>
              </w:rPr>
            </w:pPr>
            <w:r w:rsidRPr="00DA7B0E">
              <w:rPr>
                <w:rFonts w:ascii="Arial" w:hAnsi="Arial" w:cs="Arial"/>
                <w:sz w:val="22"/>
              </w:rPr>
              <w:t>Aujourd’hui</w:t>
            </w:r>
            <w:r w:rsidR="00725EE6">
              <w:rPr>
                <w:rFonts w:ascii="Arial" w:hAnsi="Arial" w:cs="Arial"/>
                <w:sz w:val="22"/>
              </w:rPr>
              <w:t>…</w:t>
            </w:r>
            <w:r w:rsidR="000609AB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7827" w:type="dxa"/>
          </w:tcPr>
          <w:p w:rsidR="00A91D98" w:rsidRPr="00A91D98" w:rsidRDefault="00A91D98" w:rsidP="00F87D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b/>
                <w:sz w:val="22"/>
              </w:rPr>
            </w:pPr>
            <w:r w:rsidRPr="00A91D98">
              <w:rPr>
                <w:rFonts w:ascii="Arial" w:hAnsi="Arial" w:cs="Arial"/>
                <w:b/>
                <w:sz w:val="22"/>
              </w:rPr>
              <w:t>longues journées</w:t>
            </w:r>
          </w:p>
          <w:p w:rsidR="00DA7B0E" w:rsidRPr="00F87D69" w:rsidRDefault="00725EE6" w:rsidP="00F87D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F87D69">
              <w:rPr>
                <w:rFonts w:ascii="Arial" w:hAnsi="Arial" w:cs="Arial"/>
                <w:sz w:val="22"/>
              </w:rPr>
              <w:t>On leur demande beaucoup plus d’</w:t>
            </w:r>
            <w:r w:rsidRPr="00F87D69">
              <w:rPr>
                <w:rFonts w:ascii="Arial" w:hAnsi="Arial" w:cs="Arial"/>
                <w:b/>
                <w:sz w:val="22"/>
              </w:rPr>
              <w:t>initiative</w:t>
            </w:r>
            <w:r w:rsidRPr="00F87D69">
              <w:rPr>
                <w:rFonts w:ascii="Arial" w:hAnsi="Arial" w:cs="Arial"/>
                <w:sz w:val="22"/>
              </w:rPr>
              <w:t xml:space="preserve"> et d’</w:t>
            </w:r>
            <w:r w:rsidRPr="00F87D69">
              <w:rPr>
                <w:rFonts w:ascii="Arial" w:hAnsi="Arial" w:cs="Arial"/>
                <w:b/>
                <w:sz w:val="22"/>
              </w:rPr>
              <w:t>autonomie</w:t>
            </w:r>
            <w:r w:rsidRPr="00F87D69">
              <w:rPr>
                <w:rFonts w:ascii="Arial" w:hAnsi="Arial" w:cs="Arial"/>
                <w:sz w:val="22"/>
              </w:rPr>
              <w:t>,</w:t>
            </w:r>
          </w:p>
          <w:p w:rsidR="00725EE6" w:rsidRPr="00F87D69" w:rsidRDefault="00725EE6" w:rsidP="00F87D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F87D69">
              <w:rPr>
                <w:rFonts w:ascii="Arial" w:hAnsi="Arial" w:cs="Arial"/>
                <w:sz w:val="22"/>
              </w:rPr>
              <w:t xml:space="preserve">Elles ne sont plus des subalternes, mais de véritables </w:t>
            </w:r>
            <w:r w:rsidRPr="00F87D69">
              <w:rPr>
                <w:rFonts w:ascii="Arial" w:hAnsi="Arial" w:cs="Arial"/>
                <w:b/>
                <w:sz w:val="22"/>
              </w:rPr>
              <w:t>partenaires</w:t>
            </w:r>
            <w:r w:rsidRPr="00F87D69">
              <w:rPr>
                <w:rFonts w:ascii="Arial" w:hAnsi="Arial" w:cs="Arial"/>
                <w:sz w:val="22"/>
              </w:rPr>
              <w:t>,</w:t>
            </w:r>
          </w:p>
          <w:p w:rsidR="00725EE6" w:rsidRPr="00F87D69" w:rsidRDefault="00725EE6" w:rsidP="00F87D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F87D69">
              <w:rPr>
                <w:rFonts w:ascii="Arial" w:hAnsi="Arial" w:cs="Arial"/>
                <w:sz w:val="22"/>
              </w:rPr>
              <w:t xml:space="preserve">Elles doivent </w:t>
            </w:r>
            <w:r w:rsidRPr="00F87D69">
              <w:rPr>
                <w:rFonts w:ascii="Arial" w:hAnsi="Arial" w:cs="Arial"/>
                <w:b/>
                <w:sz w:val="22"/>
              </w:rPr>
              <w:t xml:space="preserve">anticiper </w:t>
            </w:r>
            <w:r w:rsidRPr="00F87D69">
              <w:rPr>
                <w:rFonts w:ascii="Arial" w:hAnsi="Arial" w:cs="Arial"/>
                <w:sz w:val="22"/>
              </w:rPr>
              <w:t>les problèmes,</w:t>
            </w:r>
          </w:p>
          <w:p w:rsidR="00725EE6" w:rsidRDefault="00F87D69" w:rsidP="00F87D69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F87D69">
              <w:rPr>
                <w:rFonts w:ascii="Arial" w:hAnsi="Arial" w:cs="Arial"/>
                <w:sz w:val="22"/>
              </w:rPr>
              <w:t xml:space="preserve">Faire preuve de </w:t>
            </w:r>
            <w:r w:rsidRPr="00F87D69">
              <w:rPr>
                <w:rFonts w:ascii="Arial" w:hAnsi="Arial" w:cs="Arial"/>
                <w:b/>
                <w:sz w:val="22"/>
              </w:rPr>
              <w:t>compétences</w:t>
            </w:r>
            <w:r w:rsidRPr="00F87D69">
              <w:rPr>
                <w:rFonts w:ascii="Arial" w:hAnsi="Arial" w:cs="Arial"/>
                <w:sz w:val="22"/>
              </w:rPr>
              <w:t xml:space="preserve"> accrues </w:t>
            </w:r>
            <w:r w:rsidRPr="00F87D69">
              <w:rPr>
                <w:rFonts w:ascii="Arial" w:hAnsi="Arial" w:cs="Arial"/>
                <w:b/>
                <w:sz w:val="22"/>
              </w:rPr>
              <w:t>dans tous les domaines</w:t>
            </w:r>
            <w:r w:rsidRPr="00F87D69">
              <w:rPr>
                <w:rFonts w:ascii="Arial" w:hAnsi="Arial" w:cs="Arial"/>
                <w:sz w:val="22"/>
              </w:rPr>
              <w:t xml:space="preserve"> de l’entreprise (finances, marketing, ressources humaines, etc…)</w:t>
            </w:r>
          </w:p>
          <w:p w:rsidR="000B50B1" w:rsidRPr="007E0225" w:rsidRDefault="00C57B2C" w:rsidP="00DC681E">
            <w:pPr>
              <w:pStyle w:val="Paragraphedeliste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  <w:r w:rsidRPr="000B50B1">
              <w:rPr>
                <w:rFonts w:ascii="Arial" w:hAnsi="Arial" w:cs="Arial"/>
                <w:b/>
                <w:sz w:val="22"/>
              </w:rPr>
              <w:t>Gérer le quotidien</w:t>
            </w:r>
            <w:r>
              <w:rPr>
                <w:rFonts w:ascii="Arial" w:hAnsi="Arial" w:cs="Arial"/>
                <w:sz w:val="22"/>
              </w:rPr>
              <w:t xml:space="preserve"> pour permettre aux cadres d’être aussi productifs et efficaces que possible.</w:t>
            </w:r>
          </w:p>
        </w:tc>
      </w:tr>
      <w:tr w:rsidR="00F87D69" w:rsidRPr="00DA7B0E" w:rsidTr="00F67AEE">
        <w:tc>
          <w:tcPr>
            <w:tcW w:w="1951" w:type="dxa"/>
          </w:tcPr>
          <w:p w:rsidR="00F87D69" w:rsidRPr="00DA7B0E" w:rsidRDefault="00F87D69" w:rsidP="00DA7B0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Conclusion</w:t>
            </w:r>
            <w:r w:rsidR="00C030DD">
              <w:rPr>
                <w:rFonts w:ascii="Arial" w:hAnsi="Arial" w:cs="Arial"/>
                <w:sz w:val="22"/>
              </w:rPr>
              <w:t xml:space="preserve"> personnelle</w:t>
            </w:r>
          </w:p>
        </w:tc>
        <w:tc>
          <w:tcPr>
            <w:tcW w:w="7827" w:type="dxa"/>
          </w:tcPr>
          <w:p w:rsidR="00F87D69" w:rsidRPr="007E0225" w:rsidRDefault="00F87D69" w:rsidP="007E0225">
            <w:pPr>
              <w:rPr>
                <w:rFonts w:ascii="Arial" w:hAnsi="Arial" w:cs="Arial"/>
                <w:sz w:val="22"/>
              </w:rPr>
            </w:pPr>
            <w:r w:rsidRPr="007E0225">
              <w:rPr>
                <w:rFonts w:ascii="Arial" w:hAnsi="Arial" w:cs="Arial"/>
                <w:sz w:val="22"/>
              </w:rPr>
              <w:t xml:space="preserve">Loin d’être des subalternes, les assistantes sont devenues le </w:t>
            </w:r>
            <w:r w:rsidRPr="007E0225">
              <w:rPr>
                <w:rFonts w:ascii="Arial" w:hAnsi="Arial" w:cs="Arial"/>
                <w:b/>
                <w:sz w:val="22"/>
              </w:rPr>
              <w:t>maillon indispensable</w:t>
            </w:r>
            <w:r w:rsidRPr="007E0225">
              <w:rPr>
                <w:rFonts w:ascii="Arial" w:hAnsi="Arial" w:cs="Arial"/>
                <w:sz w:val="22"/>
              </w:rPr>
              <w:t xml:space="preserve"> à la bonne marche de l’entreprise.</w:t>
            </w:r>
          </w:p>
        </w:tc>
      </w:tr>
    </w:tbl>
    <w:p w:rsidR="00DA7B0E" w:rsidRDefault="00DA7B0E" w:rsidP="007E0225">
      <w:pPr>
        <w:pStyle w:val="Sansinterligne"/>
      </w:pPr>
    </w:p>
    <w:p w:rsidR="00F87D69" w:rsidRDefault="00F87D69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Cet article, tiré du </w:t>
      </w:r>
      <w:r w:rsidRPr="00C57B2C">
        <w:rPr>
          <w:rFonts w:ascii="Arial" w:hAnsi="Arial" w:cs="Arial"/>
          <w:i/>
          <w:sz w:val="22"/>
        </w:rPr>
        <w:t xml:space="preserve">Sydney </w:t>
      </w:r>
      <w:proofErr w:type="spellStart"/>
      <w:r w:rsidRPr="00C57B2C">
        <w:rPr>
          <w:rFonts w:ascii="Arial" w:hAnsi="Arial" w:cs="Arial"/>
          <w:i/>
          <w:sz w:val="22"/>
        </w:rPr>
        <w:t>Morning</w:t>
      </w:r>
      <w:proofErr w:type="spellEnd"/>
      <w:r w:rsidRPr="00C57B2C">
        <w:rPr>
          <w:rFonts w:ascii="Arial" w:hAnsi="Arial" w:cs="Arial"/>
          <w:i/>
          <w:sz w:val="22"/>
        </w:rPr>
        <w:t xml:space="preserve"> Herald</w:t>
      </w:r>
      <w:r>
        <w:rPr>
          <w:rFonts w:ascii="Arial" w:hAnsi="Arial" w:cs="Arial"/>
          <w:sz w:val="22"/>
        </w:rPr>
        <w:t xml:space="preserve"> et publié le 14 février 2015, traite de l’évolution du rôle de l’assistante de direction</w:t>
      </w:r>
      <w:r w:rsidR="00FF30F6">
        <w:rPr>
          <w:rFonts w:ascii="Arial" w:hAnsi="Arial" w:cs="Arial"/>
          <w:sz w:val="22"/>
        </w:rPr>
        <w:t>/administrative.</w:t>
      </w:r>
    </w:p>
    <w:p w:rsidR="00FF30F6" w:rsidRDefault="00FF30F6" w:rsidP="006C789D">
      <w:pPr>
        <w:rPr>
          <w:rFonts w:ascii="Arial" w:hAnsi="Arial" w:cs="Arial"/>
          <w:sz w:val="22"/>
        </w:rPr>
      </w:pPr>
      <w:r w:rsidRPr="00CD4082">
        <w:rPr>
          <w:rFonts w:ascii="Arial" w:hAnsi="Arial" w:cs="Arial"/>
          <w:sz w:val="22"/>
          <w:u w:val="single"/>
        </w:rPr>
        <w:t>En effet</w:t>
      </w:r>
      <w:r>
        <w:rPr>
          <w:rFonts w:ascii="Arial" w:hAnsi="Arial" w:cs="Arial"/>
          <w:sz w:val="22"/>
        </w:rPr>
        <w:t>, le rôle de celles qu’on appelait encore « secrétaires » il y a 20 ou 30 ans a largement évolué pour devenir absolument vital aux cadres qu’elles secondent.</w:t>
      </w:r>
    </w:p>
    <w:p w:rsidR="00FF30F6" w:rsidRDefault="00FF30F6" w:rsidP="006C789D">
      <w:pPr>
        <w:rPr>
          <w:rFonts w:ascii="Arial" w:hAnsi="Arial" w:cs="Arial"/>
          <w:sz w:val="22"/>
        </w:rPr>
      </w:pPr>
      <w:r w:rsidRPr="00CD4082">
        <w:rPr>
          <w:rFonts w:ascii="Arial" w:hAnsi="Arial" w:cs="Arial"/>
          <w:sz w:val="22"/>
          <w:u w:val="single"/>
        </w:rPr>
        <w:t>Par le passé</w:t>
      </w:r>
      <w:r>
        <w:rPr>
          <w:rFonts w:ascii="Arial" w:hAnsi="Arial" w:cs="Arial"/>
          <w:sz w:val="22"/>
        </w:rPr>
        <w:t>, elles étaient souvent cantonnées à des rôles subalternes : leur</w:t>
      </w:r>
      <w:r w:rsidR="00A91D98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 xml:space="preserve"> tâches consistaient essentiellement à taper à la machine, rendre de menus services à leur patron</w:t>
      </w:r>
      <w:r w:rsidR="00A91D98">
        <w:rPr>
          <w:rFonts w:ascii="Arial" w:hAnsi="Arial" w:cs="Arial"/>
          <w:sz w:val="22"/>
        </w:rPr>
        <w:t xml:space="preserve">, faire ce qu’on leur demandait. Elles pouvaient alors </w:t>
      </w:r>
      <w:r w:rsidR="00CD4082">
        <w:rPr>
          <w:rFonts w:ascii="Arial" w:hAnsi="Arial" w:cs="Arial"/>
          <w:sz w:val="22"/>
        </w:rPr>
        <w:t xml:space="preserve">espérer </w:t>
      </w:r>
      <w:r w:rsidR="00A91D98">
        <w:rPr>
          <w:rFonts w:ascii="Arial" w:hAnsi="Arial" w:cs="Arial"/>
          <w:sz w:val="22"/>
        </w:rPr>
        <w:t xml:space="preserve">rentrer </w:t>
      </w:r>
      <w:r w:rsidR="00CD4082">
        <w:rPr>
          <w:rFonts w:ascii="Arial" w:hAnsi="Arial" w:cs="Arial"/>
          <w:sz w:val="22"/>
        </w:rPr>
        <w:t>chez elles de bonne heure</w:t>
      </w:r>
      <w:r w:rsidR="00A91D98">
        <w:rPr>
          <w:rFonts w:ascii="Arial" w:hAnsi="Arial" w:cs="Arial"/>
          <w:sz w:val="22"/>
        </w:rPr>
        <w:t>.</w:t>
      </w:r>
    </w:p>
    <w:p w:rsidR="00A91D98" w:rsidRDefault="00A91D98" w:rsidP="006C789D">
      <w:pPr>
        <w:rPr>
          <w:rFonts w:ascii="Arial" w:hAnsi="Arial" w:cs="Arial"/>
          <w:sz w:val="22"/>
        </w:rPr>
      </w:pPr>
      <w:r w:rsidRPr="00CD4082">
        <w:rPr>
          <w:rFonts w:ascii="Arial" w:hAnsi="Arial" w:cs="Arial"/>
          <w:sz w:val="22"/>
          <w:u w:val="single"/>
        </w:rPr>
        <w:t>Mais ce n’est plus le cas aujourd’hui</w:t>
      </w:r>
      <w:r>
        <w:rPr>
          <w:rFonts w:ascii="Arial" w:hAnsi="Arial" w:cs="Arial"/>
          <w:sz w:val="22"/>
        </w:rPr>
        <w:t xml:space="preserve">. </w:t>
      </w:r>
      <w:r w:rsidRPr="00CD4082">
        <w:rPr>
          <w:rFonts w:ascii="Arial" w:hAnsi="Arial" w:cs="Arial"/>
          <w:sz w:val="22"/>
          <w:u w:val="single"/>
        </w:rPr>
        <w:t>Non seulement</w:t>
      </w:r>
      <w:r>
        <w:rPr>
          <w:rFonts w:ascii="Arial" w:hAnsi="Arial" w:cs="Arial"/>
          <w:sz w:val="22"/>
        </w:rPr>
        <w:t xml:space="preserve"> elles font autant (voire plus) d’heures que leur patron, </w:t>
      </w:r>
      <w:r w:rsidRPr="00CD4082">
        <w:rPr>
          <w:rFonts w:ascii="Arial" w:hAnsi="Arial" w:cs="Arial"/>
          <w:sz w:val="22"/>
          <w:u w:val="single"/>
        </w:rPr>
        <w:t>mais</w:t>
      </w:r>
      <w:r>
        <w:rPr>
          <w:rFonts w:ascii="Arial" w:hAnsi="Arial" w:cs="Arial"/>
          <w:sz w:val="22"/>
        </w:rPr>
        <w:t xml:space="preserve"> on leur demande aussi beaucoup plus d’initiative et d’autonomie. Elles sont devenues de véritables partenaires, doivent anticiper les problèmes, et faire preuve de compétences multiples</w:t>
      </w:r>
      <w:r w:rsidR="00DC681E">
        <w:rPr>
          <w:rFonts w:ascii="Arial" w:hAnsi="Arial" w:cs="Arial"/>
          <w:sz w:val="22"/>
        </w:rPr>
        <w:t>, tant organisationnelles que communicationnelles,</w:t>
      </w:r>
      <w:r>
        <w:rPr>
          <w:rFonts w:ascii="Arial" w:hAnsi="Arial" w:cs="Arial"/>
          <w:sz w:val="22"/>
        </w:rPr>
        <w:t xml:space="preserve"> </w:t>
      </w:r>
      <w:r w:rsidR="00CD4082">
        <w:rPr>
          <w:rFonts w:ascii="Arial" w:hAnsi="Arial" w:cs="Arial"/>
          <w:sz w:val="22"/>
        </w:rPr>
        <w:t xml:space="preserve">et de connaissances </w:t>
      </w:r>
      <w:r>
        <w:rPr>
          <w:rFonts w:ascii="Arial" w:hAnsi="Arial" w:cs="Arial"/>
          <w:sz w:val="22"/>
        </w:rPr>
        <w:t xml:space="preserve">dans tous les domaines de l’entreprise, </w:t>
      </w:r>
      <w:r w:rsidR="00DC681E">
        <w:rPr>
          <w:rFonts w:ascii="Arial" w:hAnsi="Arial" w:cs="Arial"/>
          <w:sz w:val="22"/>
        </w:rPr>
        <w:t xml:space="preserve">(finances, marketing, ressources humaines, etc.), </w:t>
      </w:r>
      <w:r w:rsidR="00C57B2C">
        <w:rPr>
          <w:rFonts w:ascii="Arial" w:hAnsi="Arial" w:cs="Arial"/>
          <w:sz w:val="22"/>
        </w:rPr>
        <w:t xml:space="preserve">leur rôle étant de faciliter </w:t>
      </w:r>
      <w:r w:rsidR="000B50B1">
        <w:rPr>
          <w:rFonts w:ascii="Arial" w:hAnsi="Arial" w:cs="Arial"/>
          <w:sz w:val="22"/>
        </w:rPr>
        <w:t>le quotidien de leur patron pour lui permettre d’être totalement productif et efficace.</w:t>
      </w:r>
    </w:p>
    <w:p w:rsidR="00DC681E" w:rsidRDefault="00DC681E" w:rsidP="006C789D">
      <w:pPr>
        <w:rPr>
          <w:rFonts w:ascii="Arial" w:hAnsi="Arial" w:cs="Arial"/>
          <w:sz w:val="22"/>
        </w:rPr>
      </w:pPr>
      <w:r w:rsidRPr="007E0225">
        <w:rPr>
          <w:rFonts w:ascii="Arial" w:hAnsi="Arial" w:cs="Arial"/>
          <w:sz w:val="22"/>
          <w:u w:val="single"/>
        </w:rPr>
        <w:t>On l’aura compris</w:t>
      </w:r>
      <w:r>
        <w:rPr>
          <w:rFonts w:ascii="Arial" w:hAnsi="Arial" w:cs="Arial"/>
          <w:sz w:val="22"/>
        </w:rPr>
        <w:t>, taper à la machine ne suffit plus pour devenir Assistante de direction.</w:t>
      </w:r>
      <w:r w:rsidR="007E0225">
        <w:rPr>
          <w:rFonts w:ascii="Arial" w:hAnsi="Arial" w:cs="Arial"/>
          <w:sz w:val="22"/>
        </w:rPr>
        <w:t xml:space="preserve"> Elles sont devenues au fil des ans</w:t>
      </w:r>
      <w:r>
        <w:rPr>
          <w:rFonts w:ascii="Arial" w:hAnsi="Arial" w:cs="Arial"/>
          <w:sz w:val="22"/>
        </w:rPr>
        <w:t xml:space="preserve"> l’un de ces maillons essentiels à la bonne marche de l’</w:t>
      </w:r>
      <w:r w:rsidR="007E0225">
        <w:rPr>
          <w:rFonts w:ascii="Arial" w:hAnsi="Arial" w:cs="Arial"/>
          <w:sz w:val="22"/>
        </w:rPr>
        <w:t>entreprise</w:t>
      </w:r>
      <w:r>
        <w:rPr>
          <w:rFonts w:ascii="Arial" w:hAnsi="Arial" w:cs="Arial"/>
          <w:sz w:val="22"/>
        </w:rPr>
        <w:t>.</w:t>
      </w:r>
    </w:p>
    <w:p w:rsidR="007E0225" w:rsidRPr="008C201D" w:rsidRDefault="007E0225" w:rsidP="00C030DD">
      <w:pPr>
        <w:jc w:val="right"/>
        <w:rPr>
          <w:rFonts w:ascii="Arial" w:hAnsi="Arial" w:cs="Arial"/>
          <w:sz w:val="22"/>
          <w:u w:val="single"/>
          <w:lang w:val="en-US"/>
        </w:rPr>
      </w:pPr>
      <w:r w:rsidRPr="008C201D">
        <w:rPr>
          <w:rFonts w:ascii="Arial" w:hAnsi="Arial" w:cs="Arial"/>
          <w:sz w:val="22"/>
          <w:u w:val="single"/>
          <w:lang w:val="en-US"/>
        </w:rPr>
        <w:t>208 mots</w:t>
      </w:r>
    </w:p>
    <w:p w:rsidR="00DA7B0E" w:rsidRPr="008C201D" w:rsidRDefault="00DA7B0E" w:rsidP="006C789D">
      <w:pPr>
        <w:rPr>
          <w:rFonts w:ascii="Arial" w:hAnsi="Arial" w:cs="Arial"/>
          <w:sz w:val="22"/>
          <w:lang w:val="en-US"/>
        </w:rPr>
      </w:pPr>
    </w:p>
    <w:p w:rsidR="006C789D" w:rsidRPr="008C201D" w:rsidRDefault="006C789D" w:rsidP="006C789D">
      <w:pPr>
        <w:rPr>
          <w:rFonts w:ascii="Arial" w:hAnsi="Arial" w:cs="Arial"/>
          <w:sz w:val="22"/>
          <w:lang w:val="en-US"/>
        </w:rPr>
      </w:pPr>
    </w:p>
    <w:p w:rsidR="00C030DD" w:rsidRPr="008C201D" w:rsidRDefault="00C030DD">
      <w:pPr>
        <w:rPr>
          <w:rFonts w:ascii="Arial" w:hAnsi="Arial" w:cs="Arial"/>
          <w:sz w:val="22"/>
          <w:lang w:val="en-US"/>
        </w:rPr>
      </w:pPr>
    </w:p>
    <w:p w:rsidR="005B48A4" w:rsidRDefault="005B48A4">
      <w:pPr>
        <w:rPr>
          <w:rFonts w:ascii="Arial" w:hAnsi="Arial" w:cs="Arial"/>
          <w:sz w:val="22"/>
          <w:lang w:val="en-US"/>
        </w:rPr>
      </w:pPr>
    </w:p>
    <w:p w:rsidR="006C789D" w:rsidRPr="005B48A4" w:rsidRDefault="007E0225">
      <w:pPr>
        <w:rPr>
          <w:rFonts w:ascii="Arial" w:hAnsi="Arial" w:cs="Arial"/>
          <w:sz w:val="22"/>
          <w:u w:val="single"/>
          <w:lang w:val="en-US"/>
        </w:rPr>
      </w:pPr>
      <w:r w:rsidRPr="005B48A4">
        <w:rPr>
          <w:rFonts w:ascii="Arial" w:hAnsi="Arial" w:cs="Arial"/>
          <w:sz w:val="22"/>
          <w:u w:val="single"/>
          <w:lang w:val="en-US"/>
        </w:rPr>
        <w:t>II – EXPRESSION ECRITE</w:t>
      </w:r>
    </w:p>
    <w:p w:rsidR="007E0225" w:rsidRPr="000D48D1" w:rsidRDefault="007E0225" w:rsidP="006C1E27">
      <w:pPr>
        <w:pStyle w:val="Sansinterligne"/>
        <w:rPr>
          <w:rStyle w:val="Lienhypertexte"/>
          <w:rFonts w:ascii="Arial" w:hAnsi="Arial" w:cs="Arial"/>
          <w:sz w:val="22"/>
          <w:u w:val="none"/>
          <w:lang w:val="en-US"/>
        </w:rPr>
      </w:pPr>
      <w:r w:rsidRPr="000D48D1">
        <w:rPr>
          <w:rFonts w:ascii="Arial" w:hAnsi="Arial" w:cs="Arial"/>
          <w:sz w:val="22"/>
          <w:lang w:val="en-US"/>
        </w:rPr>
        <w:t xml:space="preserve">To: </w:t>
      </w:r>
      <w:hyperlink r:id="rId9" w:history="1">
        <w:r w:rsidRPr="000D48D1">
          <w:rPr>
            <w:rStyle w:val="Lienhypertexte"/>
            <w:rFonts w:ascii="Arial" w:hAnsi="Arial" w:cs="Arial"/>
            <w:sz w:val="22"/>
            <w:lang w:val="en-US"/>
          </w:rPr>
          <w:t>info@thevarsityhotel.co.uk</w:t>
        </w:r>
      </w:hyperlink>
      <w:r w:rsidR="000D48D1" w:rsidRPr="000D48D1">
        <w:rPr>
          <w:rStyle w:val="Lienhypertexte"/>
          <w:rFonts w:ascii="Arial" w:hAnsi="Arial" w:cs="Arial"/>
          <w:sz w:val="22"/>
          <w:lang w:val="en-US"/>
        </w:rPr>
        <w:t xml:space="preserve"> </w:t>
      </w:r>
    </w:p>
    <w:p w:rsidR="007E0225" w:rsidRPr="000D48D1" w:rsidRDefault="007E0225" w:rsidP="006C1E27">
      <w:pPr>
        <w:pStyle w:val="Sansinterligne"/>
        <w:rPr>
          <w:rFonts w:ascii="Arial" w:hAnsi="Arial" w:cs="Arial"/>
          <w:sz w:val="22"/>
          <w:lang w:val="en-US"/>
        </w:rPr>
      </w:pPr>
      <w:r w:rsidRPr="000D48D1">
        <w:rPr>
          <w:rStyle w:val="Lienhypertexte"/>
          <w:rFonts w:ascii="Arial" w:hAnsi="Arial" w:cs="Arial"/>
          <w:color w:val="auto"/>
          <w:sz w:val="22"/>
          <w:u w:val="none"/>
          <w:lang w:val="en-US"/>
        </w:rPr>
        <w:t xml:space="preserve">From: </w:t>
      </w:r>
      <w:r w:rsidRPr="000D48D1">
        <w:rPr>
          <w:rFonts w:ascii="Arial" w:hAnsi="Arial" w:cs="Arial"/>
          <w:sz w:val="22"/>
          <w:lang w:val="en-US"/>
        </w:rPr>
        <w:t xml:space="preserve">Amanda Roberts/ </w:t>
      </w:r>
      <w:proofErr w:type="spellStart"/>
      <w:r w:rsidRPr="000D48D1">
        <w:rPr>
          <w:rFonts w:ascii="Arial" w:hAnsi="Arial" w:cs="Arial"/>
          <w:sz w:val="22"/>
          <w:lang w:val="en-US"/>
        </w:rPr>
        <w:t>AllGoods</w:t>
      </w:r>
      <w:proofErr w:type="spellEnd"/>
    </w:p>
    <w:p w:rsidR="006C1E27" w:rsidRDefault="006C1E27" w:rsidP="006C1E27">
      <w:pPr>
        <w:pStyle w:val="Sansinterligne"/>
        <w:rPr>
          <w:rFonts w:ascii="Arial" w:hAnsi="Arial" w:cs="Arial"/>
          <w:sz w:val="22"/>
          <w:lang w:val="en-US"/>
        </w:rPr>
      </w:pPr>
      <w:r w:rsidRPr="006C1E27">
        <w:rPr>
          <w:rFonts w:ascii="Arial" w:hAnsi="Arial" w:cs="Arial"/>
          <w:sz w:val="22"/>
          <w:lang w:val="en-US"/>
        </w:rPr>
        <w:t>Subject:</w:t>
      </w:r>
      <w:r>
        <w:rPr>
          <w:rFonts w:ascii="Arial" w:hAnsi="Arial" w:cs="Arial"/>
          <w:sz w:val="22"/>
          <w:lang w:val="en-US"/>
        </w:rPr>
        <w:t xml:space="preserve"> E</w:t>
      </w:r>
      <w:r w:rsidRPr="006C1E27">
        <w:rPr>
          <w:rFonts w:ascii="Arial" w:hAnsi="Arial" w:cs="Arial"/>
          <w:sz w:val="22"/>
          <w:lang w:val="en-US"/>
        </w:rPr>
        <w:t>nquiry</w:t>
      </w:r>
      <w:r>
        <w:rPr>
          <w:rFonts w:ascii="Arial" w:hAnsi="Arial" w:cs="Arial"/>
          <w:sz w:val="22"/>
          <w:lang w:val="en-US"/>
        </w:rPr>
        <w:t>/Quote</w:t>
      </w:r>
    </w:p>
    <w:p w:rsidR="006C1E27" w:rsidRPr="006C1E27" w:rsidRDefault="006C1E27" w:rsidP="006C1E27">
      <w:pPr>
        <w:pStyle w:val="Sansinterligne"/>
        <w:rPr>
          <w:rFonts w:ascii="Arial" w:hAnsi="Arial" w:cs="Arial"/>
          <w:sz w:val="22"/>
          <w:lang w:val="en-US"/>
        </w:rPr>
      </w:pPr>
    </w:p>
    <w:p w:rsidR="006C1E27" w:rsidRPr="00C030DD" w:rsidRDefault="006C1E27">
      <w:pPr>
        <w:rPr>
          <w:rFonts w:ascii="Arial" w:hAnsi="Arial" w:cs="Arial"/>
          <w:b/>
          <w:sz w:val="22"/>
          <w:lang w:val="en-US"/>
        </w:rPr>
      </w:pPr>
      <w:r w:rsidRPr="00C030DD">
        <w:rPr>
          <w:rFonts w:ascii="Arial" w:hAnsi="Arial" w:cs="Arial"/>
          <w:b/>
          <w:sz w:val="22"/>
          <w:lang w:val="en-US"/>
        </w:rPr>
        <w:t>Dear Sir/Madam,</w:t>
      </w:r>
    </w:p>
    <w:p w:rsidR="006C1E27" w:rsidRDefault="006C1E27">
      <w:pPr>
        <w:rPr>
          <w:rFonts w:ascii="Arial" w:hAnsi="Arial" w:cs="Arial"/>
          <w:sz w:val="22"/>
          <w:lang w:val="en-US"/>
        </w:rPr>
      </w:pPr>
      <w:r w:rsidRPr="00C030DD">
        <w:rPr>
          <w:rFonts w:ascii="Arial" w:hAnsi="Arial" w:cs="Arial"/>
          <w:b/>
          <w:sz w:val="22"/>
          <w:lang w:val="en-US"/>
        </w:rPr>
        <w:t>I am writing to enquire about</w:t>
      </w:r>
      <w:r>
        <w:rPr>
          <w:rFonts w:ascii="Arial" w:hAnsi="Arial" w:cs="Arial"/>
          <w:sz w:val="22"/>
          <w:lang w:val="en-US"/>
        </w:rPr>
        <w:t xml:space="preserve"> the organization of a 3-day seminar in Cambridge for 10 people, </w:t>
      </w:r>
      <w:r w:rsidRPr="00C030DD">
        <w:rPr>
          <w:rFonts w:ascii="Arial" w:hAnsi="Arial" w:cs="Arial"/>
          <w:b/>
          <w:sz w:val="22"/>
          <w:lang w:val="en-US"/>
        </w:rPr>
        <w:t>from</w:t>
      </w:r>
      <w:r>
        <w:rPr>
          <w:rFonts w:ascii="Arial" w:hAnsi="Arial" w:cs="Arial"/>
          <w:sz w:val="22"/>
          <w:lang w:val="en-US"/>
        </w:rPr>
        <w:t xml:space="preserve"> Monday 11 </w:t>
      </w:r>
      <w:r w:rsidRPr="00C030DD">
        <w:rPr>
          <w:rFonts w:ascii="Arial" w:hAnsi="Arial" w:cs="Arial"/>
          <w:b/>
          <w:sz w:val="22"/>
          <w:lang w:val="en-US"/>
        </w:rPr>
        <w:t>to</w:t>
      </w:r>
      <w:r>
        <w:rPr>
          <w:rFonts w:ascii="Arial" w:hAnsi="Arial" w:cs="Arial"/>
          <w:sz w:val="22"/>
          <w:lang w:val="en-US"/>
        </w:rPr>
        <w:t xml:space="preserve"> Wednesday 13 July 2016.</w:t>
      </w:r>
    </w:p>
    <w:p w:rsidR="004F6405" w:rsidRPr="00C030DD" w:rsidRDefault="000609AB">
      <w:pPr>
        <w:rPr>
          <w:rFonts w:ascii="Arial" w:hAnsi="Arial" w:cs="Arial"/>
          <w:b/>
          <w:sz w:val="22"/>
          <w:lang w:val="en-US"/>
        </w:rPr>
      </w:pPr>
      <w:r w:rsidRPr="00C030DD">
        <w:rPr>
          <w:rFonts w:ascii="Arial" w:hAnsi="Arial" w:cs="Arial"/>
          <w:b/>
          <w:sz w:val="22"/>
          <w:lang w:val="en-US"/>
        </w:rPr>
        <w:t>We</w:t>
      </w:r>
      <w:r w:rsidR="006C1E27" w:rsidRPr="00C030DD">
        <w:rPr>
          <w:rFonts w:ascii="Arial" w:hAnsi="Arial" w:cs="Arial"/>
          <w:b/>
          <w:sz w:val="22"/>
          <w:lang w:val="en-US"/>
        </w:rPr>
        <w:t xml:space="preserve"> would need</w:t>
      </w:r>
      <w:r w:rsidR="004F6405" w:rsidRPr="00C030DD">
        <w:rPr>
          <w:rFonts w:ascii="Arial" w:hAnsi="Arial" w:cs="Arial"/>
          <w:b/>
          <w:sz w:val="22"/>
          <w:lang w:val="en-US"/>
        </w:rPr>
        <w:t>/like</w:t>
      </w:r>
      <w:r w:rsidR="00C030DD" w:rsidRPr="00C030DD">
        <w:rPr>
          <w:rFonts w:ascii="Arial" w:hAnsi="Arial" w:cs="Arial"/>
          <w:b/>
          <w:sz w:val="22"/>
          <w:lang w:val="en-US"/>
        </w:rPr>
        <w:t xml:space="preserve"> to book:</w:t>
      </w:r>
    </w:p>
    <w:p w:rsidR="006C1E27" w:rsidRPr="004F6405" w:rsidRDefault="006C1E27" w:rsidP="004F6405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lang w:val="en-US"/>
        </w:rPr>
      </w:pPr>
      <w:r w:rsidRPr="004F6405">
        <w:rPr>
          <w:rFonts w:ascii="Arial" w:hAnsi="Arial" w:cs="Arial"/>
          <w:sz w:val="22"/>
          <w:lang w:val="en-US"/>
        </w:rPr>
        <w:t xml:space="preserve">4 </w:t>
      </w:r>
      <w:r w:rsidR="00C030DD">
        <w:rPr>
          <w:rFonts w:ascii="Arial" w:hAnsi="Arial" w:cs="Arial"/>
          <w:sz w:val="22"/>
          <w:lang w:val="en-US"/>
        </w:rPr>
        <w:t>twin-bedded</w:t>
      </w:r>
      <w:r w:rsidRPr="004F6405">
        <w:rPr>
          <w:rFonts w:ascii="Arial" w:hAnsi="Arial" w:cs="Arial"/>
          <w:sz w:val="22"/>
          <w:lang w:val="en-US"/>
        </w:rPr>
        <w:t xml:space="preserve"> rooms</w:t>
      </w:r>
    </w:p>
    <w:p w:rsidR="004F6405" w:rsidRPr="004F6405" w:rsidRDefault="004F6405" w:rsidP="004F6405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a</w:t>
      </w:r>
      <w:r w:rsidRPr="004F6405">
        <w:rPr>
          <w:rFonts w:ascii="Arial" w:hAnsi="Arial" w:cs="Arial"/>
          <w:sz w:val="22"/>
          <w:lang w:val="en-US"/>
        </w:rPr>
        <w:t xml:space="preserve"> </w:t>
      </w:r>
      <w:r w:rsidR="00FF67DD">
        <w:rPr>
          <w:rFonts w:ascii="Arial" w:hAnsi="Arial" w:cs="Arial"/>
          <w:sz w:val="22"/>
          <w:lang w:val="en-US"/>
        </w:rPr>
        <w:t>meeting-</w:t>
      </w:r>
      <w:r w:rsidRPr="004F6405">
        <w:rPr>
          <w:rFonts w:ascii="Arial" w:hAnsi="Arial" w:cs="Arial"/>
          <w:sz w:val="22"/>
          <w:lang w:val="en-US"/>
        </w:rPr>
        <w:t xml:space="preserve">room for 10 fully equipped with </w:t>
      </w:r>
      <w:proofErr w:type="spellStart"/>
      <w:r w:rsidRPr="004F6405">
        <w:rPr>
          <w:rFonts w:ascii="Arial" w:hAnsi="Arial" w:cs="Arial"/>
          <w:sz w:val="22"/>
          <w:lang w:val="en-US"/>
        </w:rPr>
        <w:t>wifi</w:t>
      </w:r>
      <w:proofErr w:type="spellEnd"/>
      <w:r w:rsidRPr="004F6405">
        <w:rPr>
          <w:rFonts w:ascii="Arial" w:hAnsi="Arial" w:cs="Arial"/>
          <w:sz w:val="22"/>
          <w:lang w:val="en-US"/>
        </w:rPr>
        <w:t>, laptops, a video-projector and a screen,</w:t>
      </w:r>
    </w:p>
    <w:p w:rsidR="004F6405" w:rsidRPr="004F6405" w:rsidRDefault="004F6405" w:rsidP="004F6405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t>s</w:t>
      </w:r>
      <w:r w:rsidRPr="004F6405">
        <w:rPr>
          <w:rFonts w:ascii="Arial" w:hAnsi="Arial" w:cs="Arial"/>
          <w:sz w:val="22"/>
          <w:lang w:val="en-US"/>
        </w:rPr>
        <w:t xml:space="preserve">nacks/meal-trays for lunch and a table at the restaurant </w:t>
      </w:r>
      <w:r>
        <w:rPr>
          <w:rFonts w:ascii="Arial" w:hAnsi="Arial" w:cs="Arial"/>
          <w:sz w:val="22"/>
          <w:lang w:val="en-US"/>
        </w:rPr>
        <w:t>on</w:t>
      </w:r>
      <w:r w:rsidRPr="004F6405">
        <w:rPr>
          <w:rFonts w:ascii="Arial" w:hAnsi="Arial" w:cs="Arial"/>
          <w:sz w:val="22"/>
          <w:lang w:val="en-US"/>
        </w:rPr>
        <w:t xml:space="preserve"> the two evenings/</w:t>
      </w:r>
      <w:r>
        <w:rPr>
          <w:rFonts w:ascii="Arial" w:hAnsi="Arial" w:cs="Arial"/>
          <w:sz w:val="22"/>
          <w:lang w:val="en-US"/>
        </w:rPr>
        <w:t xml:space="preserve">for the  two </w:t>
      </w:r>
      <w:r w:rsidRPr="004F6405">
        <w:rPr>
          <w:rFonts w:ascii="Arial" w:hAnsi="Arial" w:cs="Arial"/>
          <w:sz w:val="22"/>
          <w:lang w:val="en-US"/>
        </w:rPr>
        <w:t>dinners,</w:t>
      </w:r>
    </w:p>
    <w:p w:rsidR="004F6405" w:rsidRPr="004F6405" w:rsidRDefault="004F6405" w:rsidP="004F6405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lang w:val="en-US"/>
        </w:rPr>
      </w:pPr>
      <w:proofErr w:type="gramStart"/>
      <w:r>
        <w:rPr>
          <w:rFonts w:ascii="Arial" w:hAnsi="Arial" w:cs="Arial"/>
          <w:sz w:val="22"/>
          <w:lang w:val="en-US"/>
        </w:rPr>
        <w:t>f</w:t>
      </w:r>
      <w:r w:rsidRPr="004F6405">
        <w:rPr>
          <w:rFonts w:ascii="Arial" w:hAnsi="Arial" w:cs="Arial"/>
          <w:sz w:val="22"/>
          <w:lang w:val="en-US"/>
        </w:rPr>
        <w:t>ree</w:t>
      </w:r>
      <w:proofErr w:type="gramEnd"/>
      <w:r w:rsidRPr="004F6405">
        <w:rPr>
          <w:rFonts w:ascii="Arial" w:hAnsi="Arial" w:cs="Arial"/>
          <w:sz w:val="22"/>
          <w:lang w:val="en-US"/>
        </w:rPr>
        <w:t xml:space="preserve"> access to the spa on the first evening and </w:t>
      </w:r>
      <w:r w:rsidR="000609AB">
        <w:rPr>
          <w:rFonts w:ascii="Arial" w:hAnsi="Arial" w:cs="Arial"/>
          <w:sz w:val="22"/>
          <w:lang w:val="en-US"/>
        </w:rPr>
        <w:t>wine-tasting on the second one.</w:t>
      </w:r>
    </w:p>
    <w:p w:rsidR="009B0A3B" w:rsidRPr="00FF67DD" w:rsidRDefault="009B0A3B" w:rsidP="00FF67DD">
      <w:pPr>
        <w:pStyle w:val="Sansinterligne"/>
        <w:rPr>
          <w:rFonts w:ascii="Arial" w:hAnsi="Arial" w:cs="Arial"/>
          <w:sz w:val="22"/>
          <w:lang w:val="en-US"/>
        </w:rPr>
      </w:pPr>
      <w:r w:rsidRPr="00C030DD">
        <w:rPr>
          <w:rFonts w:ascii="Arial" w:hAnsi="Arial" w:cs="Arial"/>
          <w:b/>
          <w:sz w:val="22"/>
          <w:lang w:val="en-US"/>
        </w:rPr>
        <w:t>We would be grateful if you could send us</w:t>
      </w:r>
      <w:r w:rsidRPr="00FF67DD">
        <w:rPr>
          <w:rFonts w:ascii="Arial" w:hAnsi="Arial" w:cs="Arial"/>
          <w:sz w:val="22"/>
          <w:lang w:val="en-US"/>
        </w:rPr>
        <w:t xml:space="preserve"> a quote with your best price as soon as possible by mail to the following address:</w:t>
      </w:r>
    </w:p>
    <w:p w:rsidR="000609AB" w:rsidRPr="000609AB" w:rsidRDefault="000609AB" w:rsidP="000609AB">
      <w:pPr>
        <w:pStyle w:val="Sansinterligne"/>
        <w:jc w:val="center"/>
        <w:rPr>
          <w:rFonts w:ascii="Arial" w:hAnsi="Arial" w:cs="Arial"/>
          <w:sz w:val="22"/>
          <w:lang w:val="en-US"/>
        </w:rPr>
      </w:pPr>
      <w:proofErr w:type="spellStart"/>
      <w:r w:rsidRPr="000609AB">
        <w:rPr>
          <w:rFonts w:ascii="Arial" w:hAnsi="Arial" w:cs="Arial"/>
          <w:sz w:val="22"/>
          <w:lang w:val="en-US"/>
        </w:rPr>
        <w:t>AllGoods</w:t>
      </w:r>
      <w:proofErr w:type="spellEnd"/>
    </w:p>
    <w:p w:rsidR="000609AB" w:rsidRPr="000609AB" w:rsidRDefault="000609AB" w:rsidP="000609AB">
      <w:pPr>
        <w:pStyle w:val="Sansinterligne"/>
        <w:jc w:val="center"/>
        <w:rPr>
          <w:rFonts w:ascii="Arial" w:hAnsi="Arial" w:cs="Arial"/>
          <w:sz w:val="22"/>
          <w:lang w:val="en-US"/>
        </w:rPr>
      </w:pPr>
      <w:r w:rsidRPr="000609AB">
        <w:rPr>
          <w:rFonts w:ascii="Arial" w:hAnsi="Arial" w:cs="Arial"/>
          <w:sz w:val="22"/>
          <w:lang w:val="en-US"/>
        </w:rPr>
        <w:t xml:space="preserve">28 </w:t>
      </w:r>
      <w:proofErr w:type="spellStart"/>
      <w:r w:rsidRPr="000609AB">
        <w:rPr>
          <w:rFonts w:ascii="Arial" w:hAnsi="Arial" w:cs="Arial"/>
          <w:sz w:val="22"/>
          <w:lang w:val="en-US"/>
        </w:rPr>
        <w:t>Knightbridge</w:t>
      </w:r>
      <w:proofErr w:type="spellEnd"/>
      <w:r w:rsidRPr="000609AB">
        <w:rPr>
          <w:rFonts w:ascii="Arial" w:hAnsi="Arial" w:cs="Arial"/>
          <w:sz w:val="22"/>
          <w:lang w:val="en-US"/>
        </w:rPr>
        <w:t xml:space="preserve"> Avenue</w:t>
      </w:r>
    </w:p>
    <w:p w:rsidR="009B0A3B" w:rsidRDefault="000609AB" w:rsidP="000609AB">
      <w:pPr>
        <w:pStyle w:val="Sansinterligne"/>
        <w:jc w:val="center"/>
        <w:rPr>
          <w:rFonts w:ascii="Arial" w:hAnsi="Arial" w:cs="Arial"/>
          <w:sz w:val="22"/>
          <w:lang w:val="en-US"/>
        </w:rPr>
      </w:pPr>
      <w:r w:rsidRPr="000609AB">
        <w:rPr>
          <w:rFonts w:ascii="Arial" w:hAnsi="Arial" w:cs="Arial"/>
          <w:sz w:val="22"/>
          <w:lang w:val="en-US"/>
        </w:rPr>
        <w:t>London SW1 X7 JT</w:t>
      </w:r>
    </w:p>
    <w:p w:rsidR="000609AB" w:rsidRPr="000609AB" w:rsidRDefault="000609AB" w:rsidP="000609AB">
      <w:pPr>
        <w:pStyle w:val="Sansinterligne"/>
        <w:jc w:val="center"/>
        <w:rPr>
          <w:rFonts w:ascii="Arial" w:hAnsi="Arial" w:cs="Arial"/>
          <w:sz w:val="22"/>
          <w:lang w:val="en-US"/>
        </w:rPr>
      </w:pPr>
    </w:p>
    <w:p w:rsidR="006C1E27" w:rsidRDefault="000609AB">
      <w:pPr>
        <w:rPr>
          <w:rFonts w:ascii="Arial" w:hAnsi="Arial" w:cs="Arial"/>
          <w:sz w:val="22"/>
          <w:lang w:val="en-US"/>
        </w:rPr>
      </w:pPr>
      <w:r>
        <w:rPr>
          <w:rStyle w:val="Lienhypertexte"/>
          <w:rFonts w:ascii="Arial" w:hAnsi="Arial" w:cs="Arial"/>
          <w:color w:val="auto"/>
          <w:sz w:val="22"/>
          <w:u w:val="none"/>
          <w:lang w:val="en-US"/>
        </w:rPr>
        <w:t>S</w:t>
      </w:r>
      <w:r w:rsidR="004F6405">
        <w:rPr>
          <w:rFonts w:ascii="Arial" w:hAnsi="Arial" w:cs="Arial"/>
          <w:sz w:val="22"/>
          <w:lang w:val="en-US"/>
        </w:rPr>
        <w:t>ince it is not the first time that we orga</w:t>
      </w:r>
      <w:r w:rsidR="009B0A3B">
        <w:rPr>
          <w:rFonts w:ascii="Arial" w:hAnsi="Arial" w:cs="Arial"/>
          <w:sz w:val="22"/>
          <w:lang w:val="en-US"/>
        </w:rPr>
        <w:t>niz</w:t>
      </w:r>
      <w:r w:rsidR="004F6405">
        <w:rPr>
          <w:rFonts w:ascii="Arial" w:hAnsi="Arial" w:cs="Arial"/>
          <w:sz w:val="22"/>
          <w:lang w:val="en-US"/>
        </w:rPr>
        <w:t xml:space="preserve">e meetings at your hotel, </w:t>
      </w:r>
      <w:r w:rsidR="004F6405" w:rsidRPr="00C030DD">
        <w:rPr>
          <w:rFonts w:ascii="Arial" w:hAnsi="Arial" w:cs="Arial"/>
          <w:b/>
          <w:sz w:val="22"/>
          <w:lang w:val="en-US"/>
        </w:rPr>
        <w:t xml:space="preserve">we </w:t>
      </w:r>
      <w:r w:rsidRPr="00C030DD">
        <w:rPr>
          <w:rFonts w:ascii="Arial" w:hAnsi="Arial" w:cs="Arial"/>
          <w:b/>
          <w:sz w:val="22"/>
          <w:lang w:val="en-US"/>
        </w:rPr>
        <w:t>would be happy to</w:t>
      </w:r>
      <w:r w:rsidRPr="009B0A3B">
        <w:rPr>
          <w:rFonts w:ascii="Arial" w:hAnsi="Arial" w:cs="Arial"/>
          <w:sz w:val="22"/>
          <w:lang w:val="en-US"/>
        </w:rPr>
        <w:t xml:space="preserve"> ha</w:t>
      </w:r>
      <w:r>
        <w:rPr>
          <w:rFonts w:ascii="Arial" w:hAnsi="Arial" w:cs="Arial"/>
          <w:sz w:val="22"/>
          <w:lang w:val="en-US"/>
        </w:rPr>
        <w:t>ve a new</w:t>
      </w:r>
      <w:r w:rsidRPr="009B0A3B">
        <w:rPr>
          <w:rFonts w:ascii="Arial" w:hAnsi="Arial" w:cs="Arial"/>
          <w:sz w:val="22"/>
          <w:lang w:val="en-US"/>
        </w:rPr>
        <w:t xml:space="preserve"> opportunity to work with </w:t>
      </w:r>
      <w:r>
        <w:rPr>
          <w:rFonts w:ascii="Arial" w:hAnsi="Arial" w:cs="Arial"/>
          <w:sz w:val="22"/>
          <w:lang w:val="en-US"/>
        </w:rPr>
        <w:t xml:space="preserve">you </w:t>
      </w:r>
      <w:r w:rsidRPr="00C030DD">
        <w:rPr>
          <w:rFonts w:ascii="Arial" w:hAnsi="Arial" w:cs="Arial"/>
          <w:b/>
          <w:sz w:val="22"/>
          <w:lang w:val="en-US"/>
        </w:rPr>
        <w:t xml:space="preserve">and </w:t>
      </w:r>
      <w:r w:rsidR="004F6405" w:rsidRPr="00C030DD">
        <w:rPr>
          <w:rFonts w:ascii="Arial" w:hAnsi="Arial" w:cs="Arial"/>
          <w:b/>
          <w:sz w:val="22"/>
          <w:lang w:val="en-US"/>
        </w:rPr>
        <w:t>would appreciate</w:t>
      </w:r>
      <w:r w:rsidR="004F6405">
        <w:rPr>
          <w:rFonts w:ascii="Arial" w:hAnsi="Arial" w:cs="Arial"/>
          <w:sz w:val="22"/>
          <w:lang w:val="en-US"/>
        </w:rPr>
        <w:t xml:space="preserve"> a 10% discount</w:t>
      </w:r>
      <w:r w:rsidR="009B0A3B">
        <w:rPr>
          <w:rFonts w:ascii="Arial" w:hAnsi="Arial" w:cs="Arial"/>
          <w:sz w:val="22"/>
          <w:lang w:val="en-US"/>
        </w:rPr>
        <w:t>.</w:t>
      </w:r>
    </w:p>
    <w:p w:rsidR="009B0A3B" w:rsidRPr="00C030DD" w:rsidRDefault="000609AB">
      <w:pPr>
        <w:rPr>
          <w:rFonts w:ascii="Arial" w:hAnsi="Arial" w:cs="Arial"/>
          <w:b/>
          <w:sz w:val="22"/>
          <w:lang w:val="en-US"/>
        </w:rPr>
      </w:pPr>
      <w:r w:rsidRPr="00C030DD">
        <w:rPr>
          <w:rFonts w:ascii="Arial" w:hAnsi="Arial" w:cs="Arial"/>
          <w:b/>
          <w:sz w:val="22"/>
          <w:lang w:val="en-US"/>
        </w:rPr>
        <w:t>I</w:t>
      </w:r>
      <w:r w:rsidR="009B0A3B" w:rsidRPr="00C030DD">
        <w:rPr>
          <w:rFonts w:ascii="Arial" w:hAnsi="Arial" w:cs="Arial"/>
          <w:b/>
          <w:sz w:val="22"/>
          <w:lang w:val="en-US"/>
        </w:rPr>
        <w:t xml:space="preserve"> look forward to hearing from you soon.</w:t>
      </w:r>
    </w:p>
    <w:p w:rsidR="009B0A3B" w:rsidRPr="00C030DD" w:rsidRDefault="009B0A3B">
      <w:pPr>
        <w:rPr>
          <w:rFonts w:ascii="Arial" w:hAnsi="Arial" w:cs="Arial"/>
          <w:b/>
          <w:sz w:val="22"/>
          <w:lang w:val="en-US"/>
        </w:rPr>
      </w:pPr>
      <w:r w:rsidRPr="00C030DD">
        <w:rPr>
          <w:rFonts w:ascii="Arial" w:hAnsi="Arial" w:cs="Arial"/>
          <w:b/>
          <w:sz w:val="22"/>
          <w:lang w:val="en-US"/>
        </w:rPr>
        <w:t>Best regards</w:t>
      </w:r>
      <w:r w:rsidR="008C201D">
        <w:rPr>
          <w:rFonts w:ascii="Arial" w:hAnsi="Arial" w:cs="Arial"/>
          <w:b/>
          <w:sz w:val="22"/>
          <w:lang w:val="en-US"/>
        </w:rPr>
        <w:t xml:space="preserve"> / </w:t>
      </w:r>
      <w:bookmarkStart w:id="0" w:name="_GoBack"/>
      <w:bookmarkEnd w:id="0"/>
      <w:r w:rsidR="008C201D">
        <w:rPr>
          <w:rFonts w:ascii="Arial" w:hAnsi="Arial" w:cs="Arial"/>
          <w:b/>
          <w:sz w:val="22"/>
          <w:lang w:val="en-US"/>
        </w:rPr>
        <w:t>Yours faithfully</w:t>
      </w:r>
      <w:r w:rsidRPr="00C030DD">
        <w:rPr>
          <w:rFonts w:ascii="Arial" w:hAnsi="Arial" w:cs="Arial"/>
          <w:b/>
          <w:sz w:val="22"/>
          <w:lang w:val="en-US"/>
        </w:rPr>
        <w:t>.</w:t>
      </w:r>
    </w:p>
    <w:p w:rsidR="000609AB" w:rsidRPr="000D48D1" w:rsidRDefault="000D48D1">
      <w:pPr>
        <w:rPr>
          <w:rFonts w:ascii="Bradley Hand ITC" w:hAnsi="Bradley Hand ITC" w:cs="Arial"/>
          <w:b/>
          <w:sz w:val="22"/>
          <w:lang w:val="en-US"/>
        </w:rPr>
      </w:pPr>
      <w:proofErr w:type="gramStart"/>
      <w:r w:rsidRPr="000D48D1">
        <w:rPr>
          <w:rFonts w:ascii="Bradley Hand ITC" w:hAnsi="Bradley Hand ITC" w:cs="Arial"/>
          <w:b/>
          <w:sz w:val="22"/>
          <w:lang w:val="en-US"/>
        </w:rPr>
        <w:t>signature</w:t>
      </w:r>
      <w:proofErr w:type="gramEnd"/>
    </w:p>
    <w:p w:rsidR="000609AB" w:rsidRPr="000609AB" w:rsidRDefault="000609AB" w:rsidP="000609AB">
      <w:pPr>
        <w:pStyle w:val="Sansinterligne"/>
        <w:rPr>
          <w:rFonts w:ascii="Arial" w:hAnsi="Arial" w:cs="Arial"/>
          <w:sz w:val="22"/>
          <w:lang w:val="en-US"/>
        </w:rPr>
      </w:pPr>
      <w:r w:rsidRPr="000609AB">
        <w:rPr>
          <w:rFonts w:ascii="Arial" w:hAnsi="Arial" w:cs="Arial"/>
          <w:sz w:val="22"/>
          <w:lang w:val="en-US"/>
        </w:rPr>
        <w:t>Amanda Roberts</w:t>
      </w:r>
    </w:p>
    <w:p w:rsidR="000609AB" w:rsidRPr="000609AB" w:rsidRDefault="000609AB" w:rsidP="000609AB">
      <w:pPr>
        <w:pStyle w:val="Sansinterligne"/>
        <w:rPr>
          <w:rFonts w:ascii="Arial" w:hAnsi="Arial" w:cs="Arial"/>
          <w:sz w:val="22"/>
          <w:lang w:val="en-US"/>
        </w:rPr>
      </w:pPr>
      <w:proofErr w:type="gramStart"/>
      <w:r w:rsidRPr="000609AB">
        <w:rPr>
          <w:rFonts w:ascii="Arial" w:hAnsi="Arial" w:cs="Arial"/>
          <w:sz w:val="22"/>
          <w:lang w:val="en-US"/>
        </w:rPr>
        <w:t>Admin.</w:t>
      </w:r>
      <w:proofErr w:type="gramEnd"/>
      <w:r w:rsidRPr="000609AB">
        <w:rPr>
          <w:rFonts w:ascii="Arial" w:hAnsi="Arial" w:cs="Arial"/>
          <w:sz w:val="22"/>
          <w:lang w:val="en-US"/>
        </w:rPr>
        <w:t xml:space="preserve"> Assi</w:t>
      </w:r>
      <w:r>
        <w:rPr>
          <w:rFonts w:ascii="Arial" w:hAnsi="Arial" w:cs="Arial"/>
          <w:sz w:val="22"/>
          <w:lang w:val="en-US"/>
        </w:rPr>
        <w:t>s</w:t>
      </w:r>
      <w:r w:rsidRPr="000609AB">
        <w:rPr>
          <w:rFonts w:ascii="Arial" w:hAnsi="Arial" w:cs="Arial"/>
          <w:sz w:val="22"/>
          <w:lang w:val="en-US"/>
        </w:rPr>
        <w:t>tant</w:t>
      </w:r>
    </w:p>
    <w:p w:rsidR="007E0225" w:rsidRPr="006C1E27" w:rsidRDefault="007E0225">
      <w:pPr>
        <w:rPr>
          <w:lang w:val="en-US"/>
        </w:rPr>
      </w:pPr>
    </w:p>
    <w:sectPr w:rsidR="007E0225" w:rsidRPr="006C1E27" w:rsidSect="00CB0E5B">
      <w:head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36" w:rsidRDefault="00C61F36" w:rsidP="00CB0E5B">
      <w:pPr>
        <w:spacing w:after="0" w:line="240" w:lineRule="auto"/>
      </w:pPr>
      <w:r>
        <w:separator/>
      </w:r>
    </w:p>
  </w:endnote>
  <w:endnote w:type="continuationSeparator" w:id="0">
    <w:p w:rsidR="00C61F36" w:rsidRDefault="00C61F36" w:rsidP="00CB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36" w:rsidRDefault="00C61F36" w:rsidP="00CB0E5B">
      <w:pPr>
        <w:spacing w:after="0" w:line="240" w:lineRule="auto"/>
      </w:pPr>
      <w:r>
        <w:separator/>
      </w:r>
    </w:p>
  </w:footnote>
  <w:footnote w:type="continuationSeparator" w:id="0">
    <w:p w:rsidR="00C61F36" w:rsidRDefault="00C61F36" w:rsidP="00CB0E5B">
      <w:pPr>
        <w:spacing w:after="0" w:line="240" w:lineRule="auto"/>
      </w:pPr>
      <w:r>
        <w:continuationSeparator/>
      </w:r>
    </w:p>
  </w:footnote>
  <w:footnote w:id="1">
    <w:p w:rsidR="00CB0E5B" w:rsidRPr="00CB0E5B" w:rsidRDefault="00CB0E5B">
      <w:pPr>
        <w:pStyle w:val="Notedebasdepage"/>
        <w:rPr>
          <w:rFonts w:ascii="Arial" w:hAnsi="Arial" w:cs="Arial"/>
        </w:rPr>
      </w:pPr>
      <w:r>
        <w:rPr>
          <w:rStyle w:val="Appelnotedebasdep"/>
        </w:rPr>
        <w:footnoteRef/>
      </w:r>
      <w:r>
        <w:t xml:space="preserve"> </w:t>
      </w:r>
      <w:proofErr w:type="gramStart"/>
      <w:r w:rsidRPr="00CB0E5B">
        <w:rPr>
          <w:rFonts w:ascii="Arial" w:hAnsi="Arial" w:cs="Arial"/>
        </w:rPr>
        <w:t>notes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252" w:rsidRPr="00E3634B" w:rsidRDefault="00002252">
    <w:pPr>
      <w:pStyle w:val="En-tte"/>
      <w:rPr>
        <w:rFonts w:ascii="Arial" w:hAnsi="Arial" w:cs="Arial"/>
        <w:sz w:val="22"/>
      </w:rPr>
    </w:pPr>
    <w:r w:rsidRPr="00E3634B">
      <w:rPr>
        <w:rFonts w:ascii="Arial" w:hAnsi="Arial" w:cs="Arial"/>
        <w:sz w:val="22"/>
      </w:rPr>
      <w:t>BTS AG</w:t>
    </w:r>
    <w:r w:rsidRPr="00E3634B">
      <w:rPr>
        <w:rFonts w:ascii="Arial" w:hAnsi="Arial" w:cs="Arial"/>
        <w:sz w:val="22"/>
      </w:rPr>
      <w:ptab w:relativeTo="margin" w:alignment="center" w:leader="none"/>
    </w:r>
    <w:r w:rsidR="00CB5D48">
      <w:rPr>
        <w:rFonts w:ascii="Arial" w:hAnsi="Arial" w:cs="Arial"/>
        <w:sz w:val="22"/>
      </w:rPr>
      <w:t xml:space="preserve">CCF </w:t>
    </w:r>
    <w:r w:rsidRPr="00E3634B">
      <w:rPr>
        <w:rFonts w:ascii="Arial" w:hAnsi="Arial" w:cs="Arial"/>
        <w:sz w:val="22"/>
      </w:rPr>
      <w:t>ANGLAIS</w:t>
    </w:r>
    <w:r w:rsidR="00C030DD">
      <w:rPr>
        <w:rFonts w:ascii="Arial" w:hAnsi="Arial" w:cs="Arial"/>
        <w:sz w:val="22"/>
      </w:rPr>
      <w:tab/>
      <w:t>MODEL ANSWER</w:t>
    </w:r>
    <w:r w:rsidRPr="00E3634B">
      <w:rPr>
        <w:rFonts w:ascii="Arial" w:hAnsi="Arial" w:cs="Arial"/>
        <w:sz w:val="2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455"/>
    <w:multiLevelType w:val="hybridMultilevel"/>
    <w:tmpl w:val="A836BA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D667E"/>
    <w:multiLevelType w:val="hybridMultilevel"/>
    <w:tmpl w:val="679413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C01F75"/>
    <w:multiLevelType w:val="hybridMultilevel"/>
    <w:tmpl w:val="F7BEE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F231D"/>
    <w:multiLevelType w:val="hybridMultilevel"/>
    <w:tmpl w:val="75B082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5456F3"/>
    <w:multiLevelType w:val="hybridMultilevel"/>
    <w:tmpl w:val="1A741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B47FA4"/>
    <w:multiLevelType w:val="hybridMultilevel"/>
    <w:tmpl w:val="92A669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5B"/>
    <w:rsid w:val="00002252"/>
    <w:rsid w:val="0000629C"/>
    <w:rsid w:val="000609AB"/>
    <w:rsid w:val="00072256"/>
    <w:rsid w:val="000B2574"/>
    <w:rsid w:val="000B50B1"/>
    <w:rsid w:val="000D48D1"/>
    <w:rsid w:val="0012081E"/>
    <w:rsid w:val="00191CCB"/>
    <w:rsid w:val="003353A8"/>
    <w:rsid w:val="003A3D38"/>
    <w:rsid w:val="004F6405"/>
    <w:rsid w:val="00532992"/>
    <w:rsid w:val="005B48A4"/>
    <w:rsid w:val="0066647B"/>
    <w:rsid w:val="006C1E27"/>
    <w:rsid w:val="006C789D"/>
    <w:rsid w:val="00725EE6"/>
    <w:rsid w:val="00763E86"/>
    <w:rsid w:val="007E0225"/>
    <w:rsid w:val="008C201D"/>
    <w:rsid w:val="009B0A3B"/>
    <w:rsid w:val="009F6AD1"/>
    <w:rsid w:val="00A91D98"/>
    <w:rsid w:val="00C030DD"/>
    <w:rsid w:val="00C57B2C"/>
    <w:rsid w:val="00C61F36"/>
    <w:rsid w:val="00C67449"/>
    <w:rsid w:val="00CB09B5"/>
    <w:rsid w:val="00CB0E5B"/>
    <w:rsid w:val="00CB5D48"/>
    <w:rsid w:val="00CD4082"/>
    <w:rsid w:val="00D11820"/>
    <w:rsid w:val="00DA7B0E"/>
    <w:rsid w:val="00DC681E"/>
    <w:rsid w:val="00E3634B"/>
    <w:rsid w:val="00F67AEE"/>
    <w:rsid w:val="00F87D69"/>
    <w:rsid w:val="00FF30F6"/>
    <w:rsid w:val="00FF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0E5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0E5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0E5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78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252"/>
  </w:style>
  <w:style w:type="paragraph" w:styleId="Pieddepage">
    <w:name w:val="footer"/>
    <w:basedOn w:val="Normal"/>
    <w:link w:val="Pieddepag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252"/>
  </w:style>
  <w:style w:type="character" w:styleId="Lienhypertexte">
    <w:name w:val="Hyperlink"/>
    <w:basedOn w:val="Policepardfaut"/>
    <w:uiPriority w:val="99"/>
    <w:unhideWhenUsed/>
    <w:rsid w:val="0000225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63E86"/>
    <w:pPr>
      <w:ind w:left="720"/>
      <w:contextualSpacing/>
    </w:pPr>
  </w:style>
  <w:style w:type="paragraph" w:styleId="Sansinterligne">
    <w:name w:val="No Spacing"/>
    <w:uiPriority w:val="1"/>
    <w:qFormat/>
    <w:rsid w:val="00CB5D48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DA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0E5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0E5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0E5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78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252"/>
  </w:style>
  <w:style w:type="paragraph" w:styleId="Pieddepage">
    <w:name w:val="footer"/>
    <w:basedOn w:val="Normal"/>
    <w:link w:val="Pieddepag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252"/>
  </w:style>
  <w:style w:type="character" w:styleId="Lienhypertexte">
    <w:name w:val="Hyperlink"/>
    <w:basedOn w:val="Policepardfaut"/>
    <w:uiPriority w:val="99"/>
    <w:unhideWhenUsed/>
    <w:rsid w:val="0000225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63E86"/>
    <w:pPr>
      <w:ind w:left="720"/>
      <w:contextualSpacing/>
    </w:pPr>
  </w:style>
  <w:style w:type="paragraph" w:styleId="Sansinterligne">
    <w:name w:val="No Spacing"/>
    <w:uiPriority w:val="1"/>
    <w:qFormat/>
    <w:rsid w:val="00CB5D48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DA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varsityhotel.co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thevarsityhotel.co.uk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1239</Words>
  <Characters>6820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4</cp:revision>
  <cp:lastPrinted>2018-02-25T13:52:00Z</cp:lastPrinted>
  <dcterms:created xsi:type="dcterms:W3CDTF">2018-02-25T14:56:00Z</dcterms:created>
  <dcterms:modified xsi:type="dcterms:W3CDTF">2018-02-25T15:02:00Z</dcterms:modified>
</cp:coreProperties>
</file>